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650C56">
            <w:pPr>
              <w:rPr>
                <w:rFonts w:ascii="Arial" w:hAnsi="Arial" w:cs="Arial"/>
                <w:color w:val="000000"/>
              </w:rPr>
            </w:pPr>
            <w:r>
              <w:rPr>
                <w:rFonts w:ascii="Arial" w:hAnsi="Arial" w:cs="Arial"/>
                <w:color w:val="000000"/>
                <w:sz w:val="22"/>
                <w:szCs w:val="22"/>
              </w:rPr>
              <w:t>162/2022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650C56">
            <w:pPr>
              <w:rPr>
                <w:rFonts w:ascii="Arial" w:hAnsi="Arial" w:cs="Arial"/>
                <w:color w:val="000000"/>
              </w:rPr>
            </w:pPr>
            <w:r>
              <w:rPr>
                <w:rFonts w:ascii="Arial" w:hAnsi="Arial" w:cs="Arial"/>
                <w:color w:val="000000"/>
                <w:sz w:val="22"/>
                <w:szCs w:val="22"/>
              </w:rPr>
              <w:t>074/2022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650C56">
            <w:pPr>
              <w:rPr>
                <w:rFonts w:ascii="Arial" w:hAnsi="Arial" w:cs="Arial"/>
                <w:b/>
                <w:bCs/>
                <w:color w:val="000000"/>
              </w:rPr>
            </w:pPr>
            <w:r>
              <w:rPr>
                <w:rFonts w:ascii="Arial" w:hAnsi="Arial" w:cs="Arial"/>
                <w:b/>
                <w:bCs/>
                <w:color w:val="000000"/>
                <w:sz w:val="22"/>
                <w:szCs w:val="22"/>
              </w:rPr>
              <w:t>12/08</w:t>
            </w:r>
            <w:r w:rsidR="001D446C">
              <w:rPr>
                <w:rFonts w:ascii="Arial" w:hAnsi="Arial" w:cs="Arial"/>
                <w:b/>
                <w:bCs/>
                <w:color w:val="000000"/>
                <w:sz w:val="22"/>
                <w:szCs w:val="22"/>
              </w:rPr>
              <w:t>/2022</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1D446C">
              <w:rPr>
                <w:rFonts w:ascii="Arial" w:eastAsia="Tahoma" w:hAnsi="Arial" w:cs="Arial"/>
              </w:rPr>
              <w:t>para seguro total d</w:t>
            </w:r>
            <w:r w:rsidR="00650C56">
              <w:rPr>
                <w:rFonts w:ascii="Arial" w:eastAsia="Tahoma" w:hAnsi="Arial" w:cs="Arial"/>
              </w:rPr>
              <w:t>e</w:t>
            </w:r>
            <w:r w:rsidR="001D446C">
              <w:rPr>
                <w:rFonts w:ascii="Arial" w:eastAsia="Tahoma" w:hAnsi="Arial" w:cs="Arial"/>
              </w:rPr>
              <w:t xml:space="preserve"> veículos </w:t>
            </w:r>
            <w:r w:rsidR="00650C56">
              <w:rPr>
                <w:rFonts w:ascii="Arial" w:eastAsia="Tahoma" w:hAnsi="Arial" w:cs="Arial"/>
              </w:rPr>
              <w:t>em atendimento à frota da</w:t>
            </w:r>
            <w:r w:rsidR="001D446C">
              <w:rPr>
                <w:rFonts w:ascii="Arial" w:eastAsia="Tahoma" w:hAnsi="Arial" w:cs="Arial"/>
              </w:rPr>
              <w:t xml:space="preserve"> Secretaria Municipal de Saúde da</w:t>
            </w:r>
            <w:r w:rsidR="00650C56">
              <w:rPr>
                <w:rFonts w:ascii="Arial" w:eastAsia="Tahoma" w:hAnsi="Arial" w:cs="Arial"/>
              </w:rPr>
              <w:t xml:space="preserve"> cidade</w:t>
            </w:r>
            <w:r w:rsidR="001D446C">
              <w:rPr>
                <w:rFonts w:ascii="Arial" w:eastAsia="Tahoma" w:hAnsi="Arial" w:cs="Arial"/>
              </w:rPr>
              <w:t xml:space="preserve"> de </w:t>
            </w:r>
            <w:proofErr w:type="spellStart"/>
            <w:proofErr w:type="gramStart"/>
            <w:r w:rsidR="001D446C">
              <w:rPr>
                <w:rFonts w:ascii="Arial" w:eastAsia="Tahoma" w:hAnsi="Arial" w:cs="Arial"/>
              </w:rPr>
              <w:t>Cataguases</w:t>
            </w:r>
            <w:r w:rsidR="00650C56">
              <w:rPr>
                <w:rFonts w:ascii="Arial" w:eastAsia="Tahoma" w:hAnsi="Arial" w:cs="Arial"/>
              </w:rPr>
              <w:t>-MG</w:t>
            </w:r>
            <w:proofErr w:type="spellEnd"/>
            <w:proofErr w:type="gramEnd"/>
            <w:r w:rsidR="001D446C">
              <w:rPr>
                <w:rFonts w:ascii="Arial" w:eastAsia="Tahoma" w:hAnsi="Arial" w:cs="Arial"/>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650C56">
            <w:pPr>
              <w:rPr>
                <w:rFonts w:ascii="Arial" w:hAnsi="Arial" w:cs="Arial"/>
                <w:b/>
                <w:bCs/>
                <w:color w:val="000000"/>
              </w:rPr>
            </w:pPr>
            <w:r>
              <w:rPr>
                <w:rFonts w:ascii="Arial" w:hAnsi="Arial" w:cs="Arial"/>
                <w:b/>
                <w:bCs/>
                <w:color w:val="000000"/>
                <w:sz w:val="22"/>
                <w:szCs w:val="22"/>
              </w:rPr>
              <w:t xml:space="preserve">R$ </w:t>
            </w:r>
            <w:r w:rsidR="00650C56">
              <w:rPr>
                <w:rFonts w:ascii="Arial" w:hAnsi="Arial" w:cs="Arial"/>
                <w:b/>
                <w:bCs/>
                <w:color w:val="000000"/>
                <w:sz w:val="22"/>
                <w:szCs w:val="22"/>
              </w:rPr>
              <w:t>49.552,59</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rPr>
                <w:rFonts w:ascii="Arial" w:hAnsi="Arial" w:cs="Arial"/>
                <w:color w:val="000000"/>
              </w:rPr>
            </w:pPr>
          </w:p>
          <w:p w:rsidR="00041C62" w:rsidRDefault="009373D2">
            <w:pPr>
              <w:rPr>
                <w:rFonts w:ascii="Arial" w:hAnsi="Arial" w:cs="Arial"/>
                <w:color w:val="000000"/>
              </w:rPr>
            </w:pPr>
            <w:r>
              <w:rPr>
                <w:rFonts w:ascii="Arial" w:hAnsi="Arial" w:cs="Arial"/>
                <w:color w:val="000000"/>
                <w:sz w:val="22"/>
                <w:szCs w:val="22"/>
              </w:rPr>
              <w:t xml:space="preserve">Setor de Licitações, na Praça Santa Rita, 462, Centro,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(MG); telefones </w:t>
            </w:r>
            <w:r w:rsidR="00127488">
              <w:rPr>
                <w:rFonts w:ascii="Arial" w:hAnsi="Arial" w:cs="Arial"/>
                <w:color w:val="000000"/>
                <w:sz w:val="22"/>
                <w:szCs w:val="22"/>
              </w:rPr>
              <w:t xml:space="preserve">(32) 99940 </w:t>
            </w:r>
            <w:proofErr w:type="gramStart"/>
            <w:r w:rsidR="00127488">
              <w:rPr>
                <w:rFonts w:ascii="Arial" w:hAnsi="Arial" w:cs="Arial"/>
                <w:color w:val="000000"/>
                <w:sz w:val="22"/>
                <w:szCs w:val="22"/>
              </w:rPr>
              <w:t>5331</w:t>
            </w:r>
            <w:proofErr w:type="gramEnd"/>
          </w:p>
          <w:p w:rsidR="00041C62" w:rsidRDefault="009373D2">
            <w:pPr>
              <w:rPr>
                <w:rFonts w:ascii="Arial" w:hAnsi="Arial" w:cs="Arial"/>
                <w:sz w:val="20"/>
                <w:szCs w:val="20"/>
                <w:u w:val="single"/>
              </w:rPr>
            </w:pPr>
            <w:r>
              <w:rPr>
                <w:rFonts w:ascii="Arial" w:hAnsi="Arial" w:cs="Arial"/>
                <w:sz w:val="20"/>
                <w:szCs w:val="20"/>
                <w:u w:val="single"/>
              </w:rPr>
              <w:t>E-mail:</w:t>
            </w:r>
            <w:proofErr w:type="gramStart"/>
            <w:r>
              <w:rPr>
                <w:rFonts w:ascii="Arial" w:hAnsi="Arial" w:cs="Arial"/>
                <w:sz w:val="20"/>
                <w:szCs w:val="20"/>
                <w:u w:val="single"/>
              </w:rPr>
              <w:t xml:space="preserve">  </w:t>
            </w:r>
            <w:proofErr w:type="gramEnd"/>
            <w:r>
              <w:rPr>
                <w:rFonts w:ascii="Arial" w:hAnsi="Arial" w:cs="Arial"/>
                <w:sz w:val="20"/>
                <w:szCs w:val="20"/>
                <w:u w:val="single"/>
              </w:rPr>
              <w:t>pregaocataguases@gmail.com</w:t>
            </w:r>
          </w:p>
          <w:p w:rsidR="00041C62" w:rsidRDefault="00041C62">
            <w:pPr>
              <w:rPr>
                <w:rFonts w:ascii="Arial" w:hAnsi="Arial" w:cs="Arial"/>
                <w:color w:val="000000"/>
              </w:rPr>
            </w:pP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lastRenderedPageBreak/>
        <w:t xml:space="preserve">EDITAL DE PREGÃO ELETRÔNICO Nº </w:t>
      </w:r>
      <w:r w:rsidR="00650C56">
        <w:rPr>
          <w:rFonts w:ascii="Arial" w:hAnsi="Arial" w:cs="Arial"/>
          <w:b/>
          <w:bCs/>
          <w:sz w:val="20"/>
          <w:szCs w:val="20"/>
        </w:rPr>
        <w:t>074/2022</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650C56">
        <w:rPr>
          <w:rFonts w:ascii="Arial" w:hAnsi="Arial" w:cs="Arial"/>
          <w:b/>
          <w:bCs/>
          <w:sz w:val="20"/>
          <w:szCs w:val="20"/>
        </w:rPr>
        <w:t>162/2022</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1D446C">
        <w:rPr>
          <w:rFonts w:ascii="Arial" w:hAnsi="Arial" w:cs="Arial"/>
          <w:b/>
          <w:bCs/>
          <w:sz w:val="20"/>
          <w:szCs w:val="20"/>
        </w:rPr>
        <w:t>1</w:t>
      </w:r>
      <w:r w:rsidR="00650C56">
        <w:rPr>
          <w:rFonts w:ascii="Arial" w:hAnsi="Arial" w:cs="Arial"/>
          <w:b/>
          <w:bCs/>
          <w:sz w:val="20"/>
          <w:szCs w:val="20"/>
        </w:rPr>
        <w:t>2</w:t>
      </w:r>
      <w:r w:rsidR="001D446C">
        <w:rPr>
          <w:rFonts w:ascii="Arial" w:hAnsi="Arial" w:cs="Arial"/>
          <w:b/>
          <w:bCs/>
          <w:sz w:val="20"/>
          <w:szCs w:val="20"/>
        </w:rPr>
        <w:t>/0</w:t>
      </w:r>
      <w:r w:rsidR="00650C56">
        <w:rPr>
          <w:rFonts w:ascii="Arial" w:hAnsi="Arial" w:cs="Arial"/>
          <w:b/>
          <w:bCs/>
          <w:sz w:val="20"/>
          <w:szCs w:val="20"/>
        </w:rPr>
        <w:t>8</w:t>
      </w:r>
      <w:r w:rsidR="001D446C">
        <w:rPr>
          <w:rFonts w:ascii="Arial" w:hAnsi="Arial" w:cs="Arial"/>
          <w:b/>
          <w:bCs/>
          <w:sz w:val="20"/>
          <w:szCs w:val="20"/>
        </w:rPr>
        <w:t>/2022</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9"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1D446C">
        <w:rPr>
          <w:rFonts w:ascii="Arial" w:hAnsi="Arial" w:cs="Arial"/>
          <w:sz w:val="20"/>
        </w:rPr>
        <w:t>282/2022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650C56">
        <w:rPr>
          <w:rFonts w:ascii="Arial" w:hAnsi="Arial" w:cs="Arial"/>
          <w:b/>
          <w:sz w:val="20"/>
          <w:szCs w:val="20"/>
        </w:rPr>
        <w:t>162/2022</w:t>
      </w:r>
      <w:r>
        <w:rPr>
          <w:rFonts w:ascii="Arial" w:hAnsi="Arial" w:cs="Arial"/>
          <w:sz w:val="20"/>
          <w:szCs w:val="20"/>
        </w:rPr>
        <w:t xml:space="preserve">, na modalidade </w:t>
      </w:r>
      <w:r>
        <w:rPr>
          <w:rFonts w:ascii="Arial" w:hAnsi="Arial" w:cs="Arial"/>
          <w:b/>
          <w:sz w:val="20"/>
          <w:szCs w:val="20"/>
        </w:rPr>
        <w:t xml:space="preserve">Pregão na forma ELETRÔNICA nº </w:t>
      </w:r>
      <w:r w:rsidR="00650C56">
        <w:rPr>
          <w:rFonts w:ascii="Arial" w:hAnsi="Arial" w:cs="Arial"/>
          <w:b/>
          <w:sz w:val="20"/>
          <w:szCs w:val="20"/>
        </w:rPr>
        <w:t>074/2022</w:t>
      </w:r>
      <w:r>
        <w:rPr>
          <w:rFonts w:ascii="Arial" w:hAnsi="Arial" w:cs="Arial"/>
          <w:b/>
          <w:sz w:val="20"/>
          <w:szCs w:val="20"/>
        </w:rPr>
        <w:t xml:space="preserve">, Tipo Menor Preço por ITEM, com objeto de </w:t>
      </w:r>
      <w:r w:rsidR="001D446C">
        <w:rPr>
          <w:rFonts w:ascii="Arial" w:hAnsi="Arial" w:cs="Arial"/>
          <w:b/>
          <w:color w:val="000000"/>
          <w:sz w:val="20"/>
          <w:szCs w:val="20"/>
        </w:rPr>
        <w:t>c</w:t>
      </w:r>
      <w:r w:rsidR="00272250" w:rsidRPr="00272250">
        <w:rPr>
          <w:rFonts w:ascii="Arial" w:hAnsi="Arial" w:cs="Arial"/>
          <w:b/>
          <w:color w:val="000000"/>
          <w:sz w:val="20"/>
          <w:szCs w:val="20"/>
        </w:rPr>
        <w:t xml:space="preserve">ontratação </w:t>
      </w:r>
      <w:r w:rsidR="00272250" w:rsidRPr="00272250">
        <w:rPr>
          <w:rFonts w:ascii="Arial" w:eastAsia="Tahoma" w:hAnsi="Arial" w:cs="Arial"/>
          <w:b/>
          <w:sz w:val="20"/>
          <w:szCs w:val="20"/>
        </w:rPr>
        <w:t xml:space="preserve">de </w:t>
      </w:r>
      <w:r w:rsidR="00650C56" w:rsidRPr="00650C56">
        <w:rPr>
          <w:rFonts w:ascii="Arial" w:eastAsia="Tahoma" w:hAnsi="Arial" w:cs="Arial"/>
          <w:b/>
          <w:sz w:val="20"/>
          <w:szCs w:val="20"/>
        </w:rPr>
        <w:t xml:space="preserve">empresa para seguro total de veículos em atendimento à frota da Secretaria Municipal de Saúde da cidade de </w:t>
      </w:r>
      <w:proofErr w:type="spellStart"/>
      <w:proofErr w:type="gramStart"/>
      <w:r w:rsidR="00650C56" w:rsidRPr="00650C56">
        <w:rPr>
          <w:rFonts w:ascii="Arial" w:eastAsia="Tahoma" w:hAnsi="Arial" w:cs="Arial"/>
          <w:b/>
          <w:sz w:val="20"/>
          <w:szCs w:val="20"/>
        </w:rPr>
        <w:t>Cataguases-MG</w:t>
      </w:r>
      <w:proofErr w:type="spellEnd"/>
      <w:proofErr w:type="gramEnd"/>
      <w:r w:rsidR="00272250" w:rsidRPr="00650C56">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650C56" w:rsidRPr="00650C56">
        <w:rPr>
          <w:rFonts w:ascii="Arial" w:eastAsia="Tahoma" w:hAnsi="Arial" w:cs="Arial"/>
          <w:b/>
        </w:rPr>
        <w:t xml:space="preserve">empresa para seguro total de veículos em atendimento à frota da Secretaria Municipal de Saúde da cidade de </w:t>
      </w:r>
      <w:proofErr w:type="spellStart"/>
      <w:proofErr w:type="gramStart"/>
      <w:r w:rsidR="00650C56" w:rsidRPr="00650C56">
        <w:rPr>
          <w:rFonts w:ascii="Arial" w:eastAsia="Tahoma" w:hAnsi="Arial" w:cs="Arial"/>
          <w:b/>
        </w:rPr>
        <w:t>Cataguases-MG</w:t>
      </w:r>
      <w:proofErr w:type="spellEnd"/>
      <w:proofErr w:type="gramEnd"/>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w:t>
      </w:r>
      <w:r>
        <w:rPr>
          <w:rFonts w:ascii="Arial" w:hAnsi="Arial" w:cs="Arial"/>
          <w:sz w:val="20"/>
          <w:szCs w:val="20"/>
        </w:rPr>
        <w:lastRenderedPageBreak/>
        <w:t>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679" w:type="dxa"/>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5"/>
        <w:gridCol w:w="3945"/>
        <w:gridCol w:w="3544"/>
        <w:gridCol w:w="785"/>
      </w:tblGrid>
      <w:tr w:rsidR="00650C56" w:rsidRPr="00C21464" w:rsidTr="00650C56">
        <w:trPr>
          <w:trHeight w:val="257"/>
          <w:jc w:val="center"/>
        </w:trPr>
        <w:tc>
          <w:tcPr>
            <w:tcW w:w="1405" w:type="dxa"/>
            <w:tcBorders>
              <w:bottom w:val="single" w:sz="4" w:space="0" w:color="auto"/>
            </w:tcBorders>
            <w:shd w:val="clear" w:color="auto" w:fill="auto"/>
            <w:vAlign w:val="center"/>
          </w:tcPr>
          <w:p w:rsidR="00650C56" w:rsidRPr="00C21023" w:rsidRDefault="00650C56" w:rsidP="00650C56">
            <w:pPr>
              <w:jc w:val="center"/>
              <w:rPr>
                <w:rFonts w:ascii="Arial" w:hAnsi="Arial" w:cs="Arial"/>
                <w:b/>
                <w:sz w:val="18"/>
                <w:szCs w:val="18"/>
              </w:rPr>
            </w:pPr>
            <w:r w:rsidRPr="00C21023">
              <w:rPr>
                <w:rFonts w:ascii="Arial" w:hAnsi="Arial" w:cs="Arial"/>
                <w:b/>
                <w:sz w:val="18"/>
                <w:szCs w:val="18"/>
              </w:rPr>
              <w:t>Unidade</w:t>
            </w:r>
          </w:p>
        </w:tc>
        <w:tc>
          <w:tcPr>
            <w:tcW w:w="3945" w:type="dxa"/>
            <w:shd w:val="clear" w:color="auto" w:fill="auto"/>
            <w:vAlign w:val="center"/>
          </w:tcPr>
          <w:p w:rsidR="00650C56" w:rsidRPr="00C21023" w:rsidRDefault="00650C56" w:rsidP="00650C56">
            <w:pPr>
              <w:jc w:val="center"/>
              <w:rPr>
                <w:rFonts w:ascii="Arial" w:hAnsi="Arial" w:cs="Arial"/>
                <w:b/>
                <w:sz w:val="18"/>
                <w:szCs w:val="18"/>
              </w:rPr>
            </w:pPr>
            <w:proofErr w:type="spellStart"/>
            <w:r w:rsidRPr="00C21023">
              <w:rPr>
                <w:rFonts w:ascii="Arial" w:hAnsi="Arial" w:cs="Arial"/>
                <w:b/>
                <w:sz w:val="18"/>
                <w:szCs w:val="18"/>
              </w:rPr>
              <w:t>Proj</w:t>
            </w:r>
            <w:proofErr w:type="spellEnd"/>
            <w:r w:rsidRPr="00C21023">
              <w:rPr>
                <w:rFonts w:ascii="Arial" w:hAnsi="Arial" w:cs="Arial"/>
                <w:b/>
                <w:sz w:val="18"/>
                <w:szCs w:val="18"/>
              </w:rPr>
              <w:t xml:space="preserve">. </w:t>
            </w:r>
            <w:proofErr w:type="spellStart"/>
            <w:r w:rsidRPr="00C21023">
              <w:rPr>
                <w:rFonts w:ascii="Arial" w:hAnsi="Arial" w:cs="Arial"/>
                <w:b/>
                <w:sz w:val="18"/>
                <w:szCs w:val="18"/>
              </w:rPr>
              <w:t>Ativ</w:t>
            </w:r>
            <w:proofErr w:type="spellEnd"/>
            <w:r w:rsidRPr="00C21023">
              <w:rPr>
                <w:rFonts w:ascii="Arial" w:hAnsi="Arial" w:cs="Arial"/>
                <w:b/>
                <w:sz w:val="18"/>
                <w:szCs w:val="18"/>
              </w:rPr>
              <w:t>.</w:t>
            </w:r>
          </w:p>
        </w:tc>
        <w:tc>
          <w:tcPr>
            <w:tcW w:w="3544" w:type="dxa"/>
          </w:tcPr>
          <w:p w:rsidR="00650C56" w:rsidRPr="00C21023" w:rsidRDefault="00650C56" w:rsidP="00650C56">
            <w:pPr>
              <w:jc w:val="center"/>
              <w:rPr>
                <w:rFonts w:ascii="Arial" w:hAnsi="Arial" w:cs="Arial"/>
                <w:b/>
                <w:sz w:val="18"/>
                <w:szCs w:val="18"/>
              </w:rPr>
            </w:pPr>
            <w:r w:rsidRPr="00C21023">
              <w:rPr>
                <w:rFonts w:ascii="Arial" w:hAnsi="Arial" w:cs="Arial"/>
                <w:b/>
                <w:sz w:val="18"/>
                <w:szCs w:val="18"/>
              </w:rPr>
              <w:t>Naturezas de Despesas</w:t>
            </w:r>
          </w:p>
        </w:tc>
        <w:tc>
          <w:tcPr>
            <w:tcW w:w="785" w:type="dxa"/>
          </w:tcPr>
          <w:p w:rsidR="00650C56" w:rsidRPr="00C21023" w:rsidRDefault="00650C56" w:rsidP="00650C56">
            <w:pPr>
              <w:ind w:left="-108"/>
              <w:jc w:val="center"/>
              <w:rPr>
                <w:rFonts w:ascii="Arial" w:hAnsi="Arial" w:cs="Arial"/>
                <w:b/>
                <w:sz w:val="18"/>
                <w:szCs w:val="18"/>
              </w:rPr>
            </w:pPr>
            <w:r w:rsidRPr="00C21023">
              <w:rPr>
                <w:rFonts w:ascii="Arial" w:hAnsi="Arial" w:cs="Arial"/>
                <w:b/>
                <w:sz w:val="18"/>
                <w:szCs w:val="18"/>
              </w:rPr>
              <w:t>Código</w:t>
            </w:r>
          </w:p>
        </w:tc>
      </w:tr>
      <w:tr w:rsidR="00650C56" w:rsidRPr="00C21464" w:rsidTr="00650C56">
        <w:trPr>
          <w:trHeight w:val="137"/>
          <w:jc w:val="center"/>
        </w:trPr>
        <w:tc>
          <w:tcPr>
            <w:tcW w:w="1405" w:type="dxa"/>
            <w:vMerge w:val="restart"/>
            <w:tcBorders>
              <w:top w:val="single" w:sz="4" w:space="0" w:color="auto"/>
              <w:left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p w:rsidR="00650C56" w:rsidRPr="00C21023" w:rsidRDefault="00650C56" w:rsidP="00650C56">
            <w:pPr>
              <w:jc w:val="center"/>
              <w:rPr>
                <w:rFonts w:ascii="Arial" w:hAnsi="Arial" w:cs="Arial"/>
                <w:b/>
                <w:sz w:val="18"/>
                <w:szCs w:val="18"/>
              </w:rPr>
            </w:pPr>
            <w:proofErr w:type="gramStart"/>
            <w:r w:rsidRPr="00C21023">
              <w:rPr>
                <w:rFonts w:ascii="Arial" w:hAnsi="Arial" w:cs="Arial"/>
                <w:b/>
                <w:sz w:val="18"/>
                <w:szCs w:val="18"/>
              </w:rPr>
              <w:t>0209 - Fundo</w:t>
            </w:r>
            <w:proofErr w:type="gramEnd"/>
            <w:r w:rsidRPr="00C21023">
              <w:rPr>
                <w:rFonts w:ascii="Arial" w:hAnsi="Arial" w:cs="Arial"/>
                <w:b/>
                <w:sz w:val="18"/>
                <w:szCs w:val="18"/>
              </w:rPr>
              <w:t xml:space="preserve"> Municipal de Saúde</w:t>
            </w:r>
          </w:p>
          <w:p w:rsidR="00650C56" w:rsidRPr="00C21023" w:rsidRDefault="00650C56" w:rsidP="00650C56">
            <w:pPr>
              <w:jc w:val="center"/>
              <w:rPr>
                <w:rFonts w:ascii="Arial" w:hAnsi="Arial" w:cs="Arial"/>
                <w:sz w:val="18"/>
                <w:szCs w:val="18"/>
              </w:rPr>
            </w:pPr>
          </w:p>
        </w:tc>
        <w:tc>
          <w:tcPr>
            <w:tcW w:w="3945" w:type="dxa"/>
            <w:tcBorders>
              <w:left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w:t>
            </w:r>
            <w:r>
              <w:rPr>
                <w:rFonts w:ascii="Arial" w:hAnsi="Arial" w:cs="Arial"/>
                <w:iCs/>
                <w:color w:val="000000"/>
                <w:sz w:val="18"/>
                <w:szCs w:val="18"/>
              </w:rPr>
              <w:t>Gestão</w:t>
            </w:r>
            <w:proofErr w:type="gramEnd"/>
            <w:r>
              <w:rPr>
                <w:rFonts w:ascii="Arial" w:hAnsi="Arial" w:cs="Arial"/>
                <w:iCs/>
                <w:color w:val="000000"/>
                <w:sz w:val="18"/>
                <w:szCs w:val="18"/>
              </w:rPr>
              <w:t xml:space="preserve"> da Atenção Primária à Saúde</w:t>
            </w:r>
          </w:p>
          <w:p w:rsidR="00650C56" w:rsidRPr="00C21023" w:rsidRDefault="00650C56" w:rsidP="00650C56">
            <w:pPr>
              <w:tabs>
                <w:tab w:val="left" w:pos="1110"/>
              </w:tabs>
              <w:ind w:right="-286"/>
              <w:rPr>
                <w:rFonts w:ascii="Arial" w:hAnsi="Arial" w:cs="Arial"/>
                <w:iCs/>
                <w:color w:val="000000"/>
                <w:sz w:val="18"/>
                <w:szCs w:val="18"/>
              </w:rPr>
            </w:pPr>
          </w:p>
        </w:tc>
        <w:tc>
          <w:tcPr>
            <w:tcW w:w="3544" w:type="dxa"/>
          </w:tcPr>
          <w:p w:rsidR="00650C56" w:rsidRPr="00C21023" w:rsidRDefault="00650C56" w:rsidP="00650C56">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572</w:t>
            </w:r>
          </w:p>
        </w:tc>
      </w:tr>
      <w:tr w:rsidR="00650C56" w:rsidRPr="00C21464" w:rsidTr="00650C56">
        <w:trPr>
          <w:trHeight w:val="137"/>
          <w:jc w:val="center"/>
        </w:trPr>
        <w:tc>
          <w:tcPr>
            <w:tcW w:w="1405" w:type="dxa"/>
            <w:vMerge/>
            <w:tcBorders>
              <w:top w:val="single" w:sz="4" w:space="0" w:color="auto"/>
              <w:left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tc>
        <w:tc>
          <w:tcPr>
            <w:tcW w:w="3945" w:type="dxa"/>
            <w:tcBorders>
              <w:left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2.099 – Gestão</w:t>
            </w:r>
            <w:proofErr w:type="gramEnd"/>
            <w:r>
              <w:rPr>
                <w:rFonts w:ascii="Arial" w:hAnsi="Arial" w:cs="Arial"/>
                <w:iCs/>
                <w:color w:val="000000"/>
                <w:sz w:val="18"/>
                <w:szCs w:val="18"/>
              </w:rPr>
              <w:t xml:space="preserve"> do Serviço de Regulação, Controle, Auditoria e Avaliação </w:t>
            </w:r>
          </w:p>
        </w:tc>
        <w:tc>
          <w:tcPr>
            <w:tcW w:w="3544" w:type="dxa"/>
          </w:tcPr>
          <w:p w:rsidR="00650C56" w:rsidRPr="00C21023" w:rsidRDefault="00650C56" w:rsidP="00650C56">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706</w:t>
            </w:r>
          </w:p>
        </w:tc>
      </w:tr>
      <w:tr w:rsidR="00650C56" w:rsidRPr="00C21464" w:rsidTr="00650C56">
        <w:trPr>
          <w:trHeight w:val="137"/>
          <w:jc w:val="center"/>
        </w:trPr>
        <w:tc>
          <w:tcPr>
            <w:tcW w:w="1405" w:type="dxa"/>
            <w:vMerge/>
            <w:tcBorders>
              <w:left w:val="single" w:sz="4" w:space="0" w:color="auto"/>
              <w:bottom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tc>
        <w:tc>
          <w:tcPr>
            <w:tcW w:w="3945" w:type="dxa"/>
            <w:tcBorders>
              <w:left w:val="single" w:sz="4" w:space="0" w:color="auto"/>
              <w:bottom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2.106</w:t>
            </w:r>
            <w:r w:rsidRPr="00C21023">
              <w:rPr>
                <w:rFonts w:ascii="Arial" w:hAnsi="Arial" w:cs="Arial"/>
                <w:iCs/>
                <w:color w:val="000000"/>
                <w:sz w:val="18"/>
                <w:szCs w:val="18"/>
              </w:rPr>
              <w:t xml:space="preserve"> – </w:t>
            </w:r>
            <w:r>
              <w:rPr>
                <w:rFonts w:ascii="Arial" w:hAnsi="Arial" w:cs="Arial"/>
                <w:iCs/>
                <w:color w:val="000000"/>
                <w:sz w:val="18"/>
                <w:szCs w:val="18"/>
              </w:rPr>
              <w:t>Gestão</w:t>
            </w:r>
            <w:proofErr w:type="gramEnd"/>
            <w:r w:rsidRPr="00C21023">
              <w:rPr>
                <w:rFonts w:ascii="Arial" w:hAnsi="Arial" w:cs="Arial"/>
                <w:iCs/>
                <w:color w:val="000000"/>
                <w:sz w:val="18"/>
                <w:szCs w:val="18"/>
              </w:rPr>
              <w:t xml:space="preserve"> da Vigilância Epidemiológica</w:t>
            </w:r>
          </w:p>
        </w:tc>
        <w:tc>
          <w:tcPr>
            <w:tcW w:w="3544" w:type="dxa"/>
            <w:tcBorders>
              <w:bottom w:val="single" w:sz="4" w:space="0" w:color="auto"/>
            </w:tcBorders>
          </w:tcPr>
          <w:p w:rsidR="00650C56" w:rsidRPr="00C21023" w:rsidRDefault="00650C56" w:rsidP="00650C56">
            <w:pPr>
              <w:tabs>
                <w:tab w:val="left" w:pos="1110"/>
              </w:tabs>
              <w:jc w:val="both"/>
              <w:rPr>
                <w:rFonts w:ascii="Arial" w:hAnsi="Arial" w:cs="Arial"/>
                <w:iCs/>
                <w:color w:val="000000"/>
                <w:sz w:val="18"/>
                <w:szCs w:val="18"/>
              </w:rPr>
            </w:pPr>
            <w:r>
              <w:rPr>
                <w:rFonts w:ascii="Arial" w:hAnsi="Arial" w:cs="Arial"/>
                <w:iCs/>
                <w:color w:val="000000"/>
                <w:sz w:val="18"/>
                <w:szCs w:val="18"/>
              </w:rPr>
              <w:t xml:space="preserve">3.3.90.39.00.00.00.00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tcBorders>
              <w:bottom w:val="single" w:sz="4" w:space="0" w:color="auto"/>
            </w:tcBorders>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782</w:t>
            </w:r>
          </w:p>
        </w:tc>
      </w:tr>
    </w:tbl>
    <w:p w:rsidR="00041C62" w:rsidRDefault="00041C62">
      <w:pPr>
        <w:spacing w:line="360" w:lineRule="auto"/>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0"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3.7. O credenciamento junto ao provedor do sistema implica na responsabilidade legal do licitante ou 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w:t>
      </w:r>
      <w:r>
        <w:rPr>
          <w:rFonts w:ascii="Arial" w:hAnsi="Arial" w:cs="Arial"/>
          <w:lang w:eastAsia="ar-SA"/>
        </w:rPr>
        <w:lastRenderedPageBreak/>
        <w:t xml:space="preserve">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 xml:space="preserve">os itens em que a participação não for exclusiva para microempresas e empresas de pequeno porte, a assinalação do campo “não” apenas produzirá o efeito de o licitante não ter </w:t>
      </w:r>
      <w:r>
        <w:rPr>
          <w:rFonts w:ascii="Arial" w:hAnsi="Arial" w:cs="Arial"/>
          <w:color w:val="000000"/>
          <w:sz w:val="20"/>
          <w:szCs w:val="20"/>
        </w:rPr>
        <w:lastRenderedPageBreak/>
        <w:t>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lastRenderedPageBreak/>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pPr>
        <w:spacing w:line="360" w:lineRule="auto"/>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pPr>
        <w:spacing w:line="360" w:lineRule="auto"/>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8.14 Durante o transcurso da sessão pública, os licitantes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650C56" w:rsidRDefault="009373D2">
      <w:pPr>
        <w:spacing w:line="360" w:lineRule="auto"/>
        <w:ind w:left="1134"/>
        <w:jc w:val="both"/>
        <w:rPr>
          <w:rFonts w:ascii="Arial" w:hAnsi="Arial" w:cs="Arial"/>
          <w:sz w:val="20"/>
          <w:szCs w:val="20"/>
        </w:rPr>
      </w:pPr>
      <w:r>
        <w:rPr>
          <w:rFonts w:ascii="Arial" w:hAnsi="Arial" w:cs="Arial"/>
          <w:sz w:val="20"/>
          <w:szCs w:val="20"/>
        </w:rPr>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lastRenderedPageBreak/>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pPr>
        <w:pStyle w:val="NormalWeb"/>
        <w:tabs>
          <w:tab w:val="left" w:pos="-29499"/>
        </w:tabs>
        <w:spacing w:before="0" w:beforeAutospacing="0" w:after="0" w:afterAutospacing="0" w:line="360" w:lineRule="auto"/>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Nos itens não exclusivos para a participação de microempresas e empresas de pequeno porte, sempre que a proposta não for aceita, e antes de o Pregoeiro passar à subsequente, haverá nova </w:t>
      </w:r>
      <w:r>
        <w:rPr>
          <w:rFonts w:ascii="Arial" w:hAnsi="Arial" w:cs="Arial"/>
          <w:color w:val="000000"/>
          <w:sz w:val="20"/>
          <w:szCs w:val="20"/>
          <w:lang w:eastAsia="en-US"/>
        </w:rPr>
        <w:lastRenderedPageBreak/>
        <w:t>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1"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10.7.2.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041C62" w:rsidRDefault="00041C62" w:rsidP="00272250">
      <w:pPr>
        <w:pStyle w:val="Cabealho1"/>
        <w:tabs>
          <w:tab w:val="center" w:pos="-10606"/>
          <w:tab w:val="right" w:pos="-5787"/>
        </w:tabs>
        <w:ind w:firstLine="426"/>
        <w:jc w:val="both"/>
        <w:rPr>
          <w:rFonts w:ascii="Arial" w:hAnsi="Arial" w:cs="Arial"/>
          <w:sz w:val="20"/>
          <w:szCs w:val="20"/>
        </w:rPr>
      </w:pPr>
    </w:p>
    <w:p w:rsidR="00041C62" w:rsidRDefault="009373D2">
      <w:pPr>
        <w:pStyle w:val="Cabealho1"/>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lastRenderedPageBreak/>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650C56"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t>No caso de empresário individual: inscrição no Registro Público de Empresas Mercantis, a cargo da Junta Comercial da respectiva sede;</w:t>
      </w:r>
    </w:p>
    <w:p w:rsidR="00041C62" w:rsidRPr="00650C56" w:rsidRDefault="009373D2" w:rsidP="006A67A5">
      <w:pPr>
        <w:pStyle w:val="PargrafodaLista"/>
        <w:numPr>
          <w:ilvl w:val="3"/>
          <w:numId w:val="7"/>
        </w:numPr>
        <w:tabs>
          <w:tab w:val="left" w:pos="709"/>
          <w:tab w:val="left" w:pos="851"/>
          <w:tab w:val="left" w:pos="1276"/>
          <w:tab w:val="left" w:pos="1418"/>
          <w:tab w:val="left" w:pos="2127"/>
        </w:tabs>
        <w:spacing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lastRenderedPageBreak/>
        <w:t xml:space="preserve"> Em se tratando de microempreendedor individual – MEI: Certificado da Condição de Microempreendedor Individual - CCMEI, cuja aceitação ficará condicionada à verificação da autenticidade no sítio </w:t>
      </w:r>
      <w:hyperlink r:id="rId12" w:tooltip="http://www.portaldoempreendedor.gov.br" w:history="1">
        <w:r w:rsidRPr="00650C56">
          <w:rPr>
            <w:rStyle w:val="Hyperlink"/>
            <w:rFonts w:ascii="Arial" w:hAnsi="Arial" w:cs="Arial"/>
            <w:bCs/>
            <w:sz w:val="20"/>
            <w:szCs w:val="20"/>
          </w:rPr>
          <w:t>www.portaldoempreendedor.gov.br</w:t>
        </w:r>
      </w:hyperlink>
      <w:r w:rsidRPr="00650C56">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650C56" w:rsidRPr="00650C56" w:rsidRDefault="00650C56" w:rsidP="00650C56">
      <w:pPr>
        <w:tabs>
          <w:tab w:val="left" w:pos="851"/>
          <w:tab w:val="left" w:pos="2127"/>
        </w:tabs>
        <w:ind w:left="1267"/>
        <w:jc w:val="both"/>
        <w:rPr>
          <w:rFonts w:ascii="Arial" w:hAnsi="Arial" w:cs="Arial"/>
          <w:b/>
          <w:bCs/>
          <w:color w:val="000000"/>
          <w:sz w:val="20"/>
          <w:szCs w:val="20"/>
        </w:rPr>
      </w:pPr>
    </w:p>
    <w:p w:rsidR="00041C62" w:rsidRDefault="009373D2" w:rsidP="006A67A5">
      <w:pPr>
        <w:pStyle w:val="PargrafodaLista"/>
        <w:numPr>
          <w:ilvl w:val="2"/>
          <w:numId w:val="7"/>
        </w:numPr>
        <w:tabs>
          <w:tab w:val="left" w:pos="567"/>
          <w:tab w:val="left" w:pos="851"/>
        </w:tabs>
        <w:spacing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lastRenderedPageBreak/>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50C56">
      <w:pPr>
        <w:pStyle w:val="PargrafodaLista"/>
        <w:numPr>
          <w:ilvl w:val="1"/>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lastRenderedPageBreak/>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041C62">
      <w:pPr>
        <w:ind w:firstLine="426"/>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lastRenderedPageBreak/>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 xml:space="preserve">ndereço, telefone/Fax, e-mail, nome do banco, da agência, </w:t>
      </w:r>
      <w:r>
        <w:rPr>
          <w:rFonts w:ascii="Arial" w:hAnsi="Arial" w:cs="Arial"/>
          <w:sz w:val="20"/>
          <w:szCs w:val="20"/>
          <w:lang w:val="pt-PT" w:eastAsia="ar-SA"/>
        </w:rPr>
        <w:lastRenderedPageBreak/>
        <w:t>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F51F94" w:rsidRDefault="00F51F94">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lastRenderedPageBreak/>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9679" w:type="dxa"/>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5"/>
        <w:gridCol w:w="3945"/>
        <w:gridCol w:w="3544"/>
        <w:gridCol w:w="785"/>
      </w:tblGrid>
      <w:tr w:rsidR="00650C56" w:rsidRPr="00C21464" w:rsidTr="00650C56">
        <w:trPr>
          <w:trHeight w:val="257"/>
          <w:jc w:val="center"/>
        </w:trPr>
        <w:tc>
          <w:tcPr>
            <w:tcW w:w="1405" w:type="dxa"/>
            <w:tcBorders>
              <w:bottom w:val="single" w:sz="4" w:space="0" w:color="auto"/>
            </w:tcBorders>
            <w:shd w:val="clear" w:color="auto" w:fill="auto"/>
            <w:vAlign w:val="center"/>
          </w:tcPr>
          <w:p w:rsidR="00650C56" w:rsidRPr="00C21023" w:rsidRDefault="00650C56" w:rsidP="00650C56">
            <w:pPr>
              <w:jc w:val="center"/>
              <w:rPr>
                <w:rFonts w:ascii="Arial" w:hAnsi="Arial" w:cs="Arial"/>
                <w:b/>
                <w:sz w:val="18"/>
                <w:szCs w:val="18"/>
              </w:rPr>
            </w:pPr>
            <w:r w:rsidRPr="00C21023">
              <w:rPr>
                <w:rFonts w:ascii="Arial" w:hAnsi="Arial" w:cs="Arial"/>
                <w:b/>
                <w:sz w:val="18"/>
                <w:szCs w:val="18"/>
              </w:rPr>
              <w:t>Unidade</w:t>
            </w:r>
          </w:p>
        </w:tc>
        <w:tc>
          <w:tcPr>
            <w:tcW w:w="3945" w:type="dxa"/>
            <w:shd w:val="clear" w:color="auto" w:fill="auto"/>
            <w:vAlign w:val="center"/>
          </w:tcPr>
          <w:p w:rsidR="00650C56" w:rsidRPr="00C21023" w:rsidRDefault="00650C56" w:rsidP="00650C56">
            <w:pPr>
              <w:jc w:val="center"/>
              <w:rPr>
                <w:rFonts w:ascii="Arial" w:hAnsi="Arial" w:cs="Arial"/>
                <w:b/>
                <w:sz w:val="18"/>
                <w:szCs w:val="18"/>
              </w:rPr>
            </w:pPr>
            <w:proofErr w:type="spellStart"/>
            <w:r w:rsidRPr="00C21023">
              <w:rPr>
                <w:rFonts w:ascii="Arial" w:hAnsi="Arial" w:cs="Arial"/>
                <w:b/>
                <w:sz w:val="18"/>
                <w:szCs w:val="18"/>
              </w:rPr>
              <w:t>Proj</w:t>
            </w:r>
            <w:proofErr w:type="spellEnd"/>
            <w:r w:rsidRPr="00C21023">
              <w:rPr>
                <w:rFonts w:ascii="Arial" w:hAnsi="Arial" w:cs="Arial"/>
                <w:b/>
                <w:sz w:val="18"/>
                <w:szCs w:val="18"/>
              </w:rPr>
              <w:t xml:space="preserve">. </w:t>
            </w:r>
            <w:proofErr w:type="spellStart"/>
            <w:r w:rsidRPr="00C21023">
              <w:rPr>
                <w:rFonts w:ascii="Arial" w:hAnsi="Arial" w:cs="Arial"/>
                <w:b/>
                <w:sz w:val="18"/>
                <w:szCs w:val="18"/>
              </w:rPr>
              <w:t>Ativ</w:t>
            </w:r>
            <w:proofErr w:type="spellEnd"/>
            <w:r w:rsidRPr="00C21023">
              <w:rPr>
                <w:rFonts w:ascii="Arial" w:hAnsi="Arial" w:cs="Arial"/>
                <w:b/>
                <w:sz w:val="18"/>
                <w:szCs w:val="18"/>
              </w:rPr>
              <w:t>.</w:t>
            </w:r>
          </w:p>
        </w:tc>
        <w:tc>
          <w:tcPr>
            <w:tcW w:w="3544" w:type="dxa"/>
          </w:tcPr>
          <w:p w:rsidR="00650C56" w:rsidRPr="00C21023" w:rsidRDefault="00650C56" w:rsidP="00650C56">
            <w:pPr>
              <w:jc w:val="center"/>
              <w:rPr>
                <w:rFonts w:ascii="Arial" w:hAnsi="Arial" w:cs="Arial"/>
                <w:b/>
                <w:sz w:val="18"/>
                <w:szCs w:val="18"/>
              </w:rPr>
            </w:pPr>
            <w:r w:rsidRPr="00C21023">
              <w:rPr>
                <w:rFonts w:ascii="Arial" w:hAnsi="Arial" w:cs="Arial"/>
                <w:b/>
                <w:sz w:val="18"/>
                <w:szCs w:val="18"/>
              </w:rPr>
              <w:t>Naturezas de Despesas</w:t>
            </w:r>
          </w:p>
        </w:tc>
        <w:tc>
          <w:tcPr>
            <w:tcW w:w="785" w:type="dxa"/>
          </w:tcPr>
          <w:p w:rsidR="00650C56" w:rsidRPr="00C21023" w:rsidRDefault="00650C56" w:rsidP="00650C56">
            <w:pPr>
              <w:ind w:left="-108"/>
              <w:jc w:val="center"/>
              <w:rPr>
                <w:rFonts w:ascii="Arial" w:hAnsi="Arial" w:cs="Arial"/>
                <w:b/>
                <w:sz w:val="18"/>
                <w:szCs w:val="18"/>
              </w:rPr>
            </w:pPr>
            <w:r w:rsidRPr="00C21023">
              <w:rPr>
                <w:rFonts w:ascii="Arial" w:hAnsi="Arial" w:cs="Arial"/>
                <w:b/>
                <w:sz w:val="18"/>
                <w:szCs w:val="18"/>
              </w:rPr>
              <w:t>Código</w:t>
            </w:r>
          </w:p>
        </w:tc>
      </w:tr>
      <w:tr w:rsidR="00650C56" w:rsidRPr="00C21464" w:rsidTr="00650C56">
        <w:trPr>
          <w:trHeight w:val="137"/>
          <w:jc w:val="center"/>
        </w:trPr>
        <w:tc>
          <w:tcPr>
            <w:tcW w:w="1405" w:type="dxa"/>
            <w:vMerge w:val="restart"/>
            <w:tcBorders>
              <w:top w:val="single" w:sz="4" w:space="0" w:color="auto"/>
              <w:left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p w:rsidR="00650C56" w:rsidRPr="00C21023" w:rsidRDefault="00650C56" w:rsidP="00650C56">
            <w:pPr>
              <w:jc w:val="center"/>
              <w:rPr>
                <w:rFonts w:ascii="Arial" w:hAnsi="Arial" w:cs="Arial"/>
                <w:b/>
                <w:sz w:val="18"/>
                <w:szCs w:val="18"/>
              </w:rPr>
            </w:pPr>
            <w:proofErr w:type="gramStart"/>
            <w:r w:rsidRPr="00C21023">
              <w:rPr>
                <w:rFonts w:ascii="Arial" w:hAnsi="Arial" w:cs="Arial"/>
                <w:b/>
                <w:sz w:val="18"/>
                <w:szCs w:val="18"/>
              </w:rPr>
              <w:t>0209 - Fundo</w:t>
            </w:r>
            <w:proofErr w:type="gramEnd"/>
            <w:r w:rsidRPr="00C21023">
              <w:rPr>
                <w:rFonts w:ascii="Arial" w:hAnsi="Arial" w:cs="Arial"/>
                <w:b/>
                <w:sz w:val="18"/>
                <w:szCs w:val="18"/>
              </w:rPr>
              <w:t xml:space="preserve"> Municipal de Saúde</w:t>
            </w:r>
          </w:p>
          <w:p w:rsidR="00650C56" w:rsidRPr="00C21023" w:rsidRDefault="00650C56" w:rsidP="00650C56">
            <w:pPr>
              <w:jc w:val="center"/>
              <w:rPr>
                <w:rFonts w:ascii="Arial" w:hAnsi="Arial" w:cs="Arial"/>
                <w:sz w:val="18"/>
                <w:szCs w:val="18"/>
              </w:rPr>
            </w:pPr>
          </w:p>
        </w:tc>
        <w:tc>
          <w:tcPr>
            <w:tcW w:w="3945" w:type="dxa"/>
            <w:tcBorders>
              <w:left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2.090</w:t>
            </w:r>
            <w:r w:rsidRPr="00C21023">
              <w:rPr>
                <w:rFonts w:ascii="Arial" w:hAnsi="Arial" w:cs="Arial"/>
                <w:iCs/>
                <w:color w:val="000000"/>
                <w:sz w:val="18"/>
                <w:szCs w:val="18"/>
              </w:rPr>
              <w:t xml:space="preserve"> </w:t>
            </w:r>
            <w:r>
              <w:rPr>
                <w:rFonts w:ascii="Arial" w:hAnsi="Arial" w:cs="Arial"/>
                <w:iCs/>
                <w:color w:val="000000"/>
                <w:sz w:val="18"/>
                <w:szCs w:val="18"/>
              </w:rPr>
              <w:t>–</w:t>
            </w:r>
            <w:r w:rsidRPr="00C21023">
              <w:rPr>
                <w:rFonts w:ascii="Arial" w:hAnsi="Arial" w:cs="Arial"/>
                <w:iCs/>
                <w:color w:val="000000"/>
                <w:sz w:val="18"/>
                <w:szCs w:val="18"/>
              </w:rPr>
              <w:t xml:space="preserve"> </w:t>
            </w:r>
            <w:r>
              <w:rPr>
                <w:rFonts w:ascii="Arial" w:hAnsi="Arial" w:cs="Arial"/>
                <w:iCs/>
                <w:color w:val="000000"/>
                <w:sz w:val="18"/>
                <w:szCs w:val="18"/>
              </w:rPr>
              <w:t>Gestão</w:t>
            </w:r>
            <w:proofErr w:type="gramEnd"/>
            <w:r>
              <w:rPr>
                <w:rFonts w:ascii="Arial" w:hAnsi="Arial" w:cs="Arial"/>
                <w:iCs/>
                <w:color w:val="000000"/>
                <w:sz w:val="18"/>
                <w:szCs w:val="18"/>
              </w:rPr>
              <w:t xml:space="preserve"> da Atenção Primária à Saúde</w:t>
            </w:r>
          </w:p>
          <w:p w:rsidR="00650C56" w:rsidRPr="00C21023" w:rsidRDefault="00650C56" w:rsidP="00650C56">
            <w:pPr>
              <w:tabs>
                <w:tab w:val="left" w:pos="1110"/>
              </w:tabs>
              <w:ind w:right="-286"/>
              <w:rPr>
                <w:rFonts w:ascii="Arial" w:hAnsi="Arial" w:cs="Arial"/>
                <w:iCs/>
                <w:color w:val="000000"/>
                <w:sz w:val="18"/>
                <w:szCs w:val="18"/>
              </w:rPr>
            </w:pPr>
          </w:p>
        </w:tc>
        <w:tc>
          <w:tcPr>
            <w:tcW w:w="3544" w:type="dxa"/>
          </w:tcPr>
          <w:p w:rsidR="00650C56" w:rsidRPr="00C21023" w:rsidRDefault="00650C56" w:rsidP="00650C56">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572</w:t>
            </w:r>
          </w:p>
        </w:tc>
      </w:tr>
      <w:tr w:rsidR="00650C56" w:rsidRPr="00C21464" w:rsidTr="00650C56">
        <w:trPr>
          <w:trHeight w:val="137"/>
          <w:jc w:val="center"/>
        </w:trPr>
        <w:tc>
          <w:tcPr>
            <w:tcW w:w="1405" w:type="dxa"/>
            <w:vMerge/>
            <w:tcBorders>
              <w:top w:val="single" w:sz="4" w:space="0" w:color="auto"/>
              <w:left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tc>
        <w:tc>
          <w:tcPr>
            <w:tcW w:w="3945" w:type="dxa"/>
            <w:tcBorders>
              <w:left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2.099 – Gestão</w:t>
            </w:r>
            <w:proofErr w:type="gramEnd"/>
            <w:r>
              <w:rPr>
                <w:rFonts w:ascii="Arial" w:hAnsi="Arial" w:cs="Arial"/>
                <w:iCs/>
                <w:color w:val="000000"/>
                <w:sz w:val="18"/>
                <w:szCs w:val="18"/>
              </w:rPr>
              <w:t xml:space="preserve"> do Serviço de Regulação, Controle, Auditoria e Avaliação </w:t>
            </w:r>
          </w:p>
        </w:tc>
        <w:tc>
          <w:tcPr>
            <w:tcW w:w="3544" w:type="dxa"/>
          </w:tcPr>
          <w:p w:rsidR="00650C56" w:rsidRPr="00C21023" w:rsidRDefault="00650C56" w:rsidP="00650C56">
            <w:pPr>
              <w:tabs>
                <w:tab w:val="left" w:pos="1110"/>
              </w:tabs>
              <w:jc w:val="both"/>
              <w:rPr>
                <w:rFonts w:ascii="Arial" w:hAnsi="Arial" w:cs="Arial"/>
                <w:iCs/>
                <w:color w:val="000000"/>
                <w:sz w:val="18"/>
                <w:szCs w:val="18"/>
              </w:rPr>
            </w:pPr>
            <w:r w:rsidRPr="00C21023">
              <w:rPr>
                <w:rFonts w:ascii="Arial" w:hAnsi="Arial" w:cs="Arial"/>
                <w:iCs/>
                <w:color w:val="000000"/>
                <w:sz w:val="18"/>
                <w:szCs w:val="18"/>
              </w:rPr>
              <w:t>3.3.90.39.00.00.00.00</w:t>
            </w:r>
            <w:r>
              <w:rPr>
                <w:rFonts w:ascii="Arial" w:hAnsi="Arial" w:cs="Arial"/>
                <w:iCs/>
                <w:color w:val="000000"/>
                <w:sz w:val="18"/>
                <w:szCs w:val="18"/>
              </w:rPr>
              <w:t xml:space="preserve">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706</w:t>
            </w:r>
          </w:p>
        </w:tc>
      </w:tr>
      <w:tr w:rsidR="00650C56" w:rsidRPr="00C21464" w:rsidTr="00650C56">
        <w:trPr>
          <w:trHeight w:val="137"/>
          <w:jc w:val="center"/>
        </w:trPr>
        <w:tc>
          <w:tcPr>
            <w:tcW w:w="1405" w:type="dxa"/>
            <w:vMerge/>
            <w:tcBorders>
              <w:left w:val="single" w:sz="4" w:space="0" w:color="auto"/>
              <w:bottom w:val="single" w:sz="4" w:space="0" w:color="auto"/>
              <w:right w:val="single" w:sz="4" w:space="0" w:color="auto"/>
            </w:tcBorders>
            <w:shd w:val="clear" w:color="auto" w:fill="auto"/>
            <w:vAlign w:val="center"/>
          </w:tcPr>
          <w:p w:rsidR="00650C56" w:rsidRPr="00C21023" w:rsidRDefault="00650C56" w:rsidP="00650C56">
            <w:pPr>
              <w:jc w:val="center"/>
              <w:rPr>
                <w:rFonts w:ascii="Arial" w:hAnsi="Arial" w:cs="Arial"/>
                <w:sz w:val="18"/>
                <w:szCs w:val="18"/>
              </w:rPr>
            </w:pPr>
          </w:p>
        </w:tc>
        <w:tc>
          <w:tcPr>
            <w:tcW w:w="3945" w:type="dxa"/>
            <w:tcBorders>
              <w:left w:val="single" w:sz="4" w:space="0" w:color="auto"/>
              <w:bottom w:val="single" w:sz="4" w:space="0" w:color="auto"/>
            </w:tcBorders>
            <w:shd w:val="clear" w:color="auto" w:fill="auto"/>
            <w:vAlign w:val="center"/>
          </w:tcPr>
          <w:p w:rsidR="00650C56" w:rsidRPr="00C21023" w:rsidRDefault="00650C56" w:rsidP="00650C56">
            <w:pPr>
              <w:tabs>
                <w:tab w:val="left" w:pos="1110"/>
              </w:tabs>
              <w:ind w:right="-286"/>
              <w:rPr>
                <w:rFonts w:ascii="Arial" w:hAnsi="Arial" w:cs="Arial"/>
                <w:iCs/>
                <w:color w:val="000000"/>
                <w:sz w:val="18"/>
                <w:szCs w:val="18"/>
              </w:rPr>
            </w:pPr>
            <w:proofErr w:type="gramStart"/>
            <w:r>
              <w:rPr>
                <w:rFonts w:ascii="Arial" w:hAnsi="Arial" w:cs="Arial"/>
                <w:iCs/>
                <w:color w:val="000000"/>
                <w:sz w:val="18"/>
                <w:szCs w:val="18"/>
              </w:rPr>
              <w:t>2.106</w:t>
            </w:r>
            <w:r w:rsidRPr="00C21023">
              <w:rPr>
                <w:rFonts w:ascii="Arial" w:hAnsi="Arial" w:cs="Arial"/>
                <w:iCs/>
                <w:color w:val="000000"/>
                <w:sz w:val="18"/>
                <w:szCs w:val="18"/>
              </w:rPr>
              <w:t xml:space="preserve"> – </w:t>
            </w:r>
            <w:r>
              <w:rPr>
                <w:rFonts w:ascii="Arial" w:hAnsi="Arial" w:cs="Arial"/>
                <w:iCs/>
                <w:color w:val="000000"/>
                <w:sz w:val="18"/>
                <w:szCs w:val="18"/>
              </w:rPr>
              <w:t>Gestão</w:t>
            </w:r>
            <w:proofErr w:type="gramEnd"/>
            <w:r w:rsidRPr="00C21023">
              <w:rPr>
                <w:rFonts w:ascii="Arial" w:hAnsi="Arial" w:cs="Arial"/>
                <w:iCs/>
                <w:color w:val="000000"/>
                <w:sz w:val="18"/>
                <w:szCs w:val="18"/>
              </w:rPr>
              <w:t xml:space="preserve"> da Vigilância Epidemiológica</w:t>
            </w:r>
          </w:p>
        </w:tc>
        <w:tc>
          <w:tcPr>
            <w:tcW w:w="3544" w:type="dxa"/>
            <w:tcBorders>
              <w:bottom w:val="single" w:sz="4" w:space="0" w:color="auto"/>
            </w:tcBorders>
          </w:tcPr>
          <w:p w:rsidR="00650C56" w:rsidRPr="00C21023" w:rsidRDefault="00650C56" w:rsidP="00650C56">
            <w:pPr>
              <w:tabs>
                <w:tab w:val="left" w:pos="1110"/>
              </w:tabs>
              <w:jc w:val="both"/>
              <w:rPr>
                <w:rFonts w:ascii="Arial" w:hAnsi="Arial" w:cs="Arial"/>
                <w:iCs/>
                <w:color w:val="000000"/>
                <w:sz w:val="18"/>
                <w:szCs w:val="18"/>
              </w:rPr>
            </w:pPr>
            <w:r>
              <w:rPr>
                <w:rFonts w:ascii="Arial" w:hAnsi="Arial" w:cs="Arial"/>
                <w:iCs/>
                <w:color w:val="000000"/>
                <w:sz w:val="18"/>
                <w:szCs w:val="18"/>
              </w:rPr>
              <w:t xml:space="preserve">3.3.90.39.00.00.00.00 </w:t>
            </w:r>
            <w:proofErr w:type="gramStart"/>
            <w:r>
              <w:rPr>
                <w:rFonts w:ascii="Arial" w:hAnsi="Arial" w:cs="Arial"/>
                <w:iCs/>
                <w:color w:val="000000"/>
                <w:sz w:val="18"/>
                <w:szCs w:val="18"/>
              </w:rPr>
              <w:t>0159</w:t>
            </w:r>
            <w:r w:rsidRPr="00C21023">
              <w:rPr>
                <w:rFonts w:ascii="Arial" w:hAnsi="Arial" w:cs="Arial"/>
                <w:iCs/>
                <w:color w:val="000000"/>
                <w:sz w:val="18"/>
                <w:szCs w:val="18"/>
              </w:rPr>
              <w:t xml:space="preserve"> Outros Serviços de Terceiros – Pessoa Jurídica</w:t>
            </w:r>
            <w:proofErr w:type="gramEnd"/>
          </w:p>
        </w:tc>
        <w:tc>
          <w:tcPr>
            <w:tcW w:w="785" w:type="dxa"/>
            <w:tcBorders>
              <w:bottom w:val="single" w:sz="4" w:space="0" w:color="auto"/>
            </w:tcBorders>
            <w:vAlign w:val="center"/>
          </w:tcPr>
          <w:p w:rsidR="00650C56" w:rsidRPr="00C21023" w:rsidRDefault="00650C56" w:rsidP="00650C56">
            <w:pPr>
              <w:tabs>
                <w:tab w:val="left" w:pos="1110"/>
              </w:tabs>
              <w:jc w:val="center"/>
              <w:rPr>
                <w:rFonts w:ascii="Arial" w:hAnsi="Arial" w:cs="Arial"/>
                <w:iCs/>
                <w:color w:val="000000"/>
                <w:sz w:val="18"/>
                <w:szCs w:val="18"/>
              </w:rPr>
            </w:pPr>
            <w:r>
              <w:rPr>
                <w:rFonts w:ascii="Arial" w:hAnsi="Arial" w:cs="Arial"/>
                <w:iCs/>
                <w:color w:val="000000"/>
                <w:sz w:val="18"/>
                <w:szCs w:val="18"/>
              </w:rPr>
              <w:t>782</w:t>
            </w:r>
          </w:p>
        </w:tc>
      </w:tr>
    </w:tbl>
    <w:p w:rsidR="00041C62" w:rsidRDefault="00041C62">
      <w:pPr>
        <w:spacing w:line="360" w:lineRule="auto"/>
        <w:jc w:val="both"/>
        <w:rPr>
          <w:rFonts w:ascii="Arial" w:hAnsi="Arial" w:cs="Arial"/>
          <w:sz w:val="20"/>
          <w:szCs w:val="20"/>
        </w:rPr>
      </w:pPr>
    </w:p>
    <w:p w:rsid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 </w:t>
      </w:r>
      <w:r w:rsidR="00650C56" w:rsidRPr="00650C56">
        <w:rPr>
          <w:rFonts w:ascii="Arial" w:hAnsi="Arial" w:cs="Arial"/>
          <w:sz w:val="20"/>
          <w:szCs w:val="20"/>
        </w:rPr>
        <w:t>R$ 49.552,59 (</w:t>
      </w:r>
      <w:r w:rsidR="00127488">
        <w:rPr>
          <w:rFonts w:ascii="Arial" w:hAnsi="Arial" w:cs="Arial"/>
          <w:sz w:val="20"/>
          <w:szCs w:val="20"/>
        </w:rPr>
        <w:t>q</w:t>
      </w:r>
      <w:r w:rsidR="00650C56" w:rsidRPr="00650C56">
        <w:rPr>
          <w:rFonts w:ascii="Arial" w:hAnsi="Arial" w:cs="Arial"/>
          <w:sz w:val="20"/>
          <w:szCs w:val="20"/>
        </w:rPr>
        <w:t>uarenta e nove mil, quinhentos e cinquenta e dois reais e cinquenta e nove centavos)</w:t>
      </w:r>
      <w:r w:rsidRPr="00650C56">
        <w:rPr>
          <w:rFonts w:ascii="Arial" w:hAnsi="Arial" w:cs="Arial"/>
          <w:sz w:val="20"/>
          <w:szCs w:val="20"/>
        </w:rPr>
        <w:t>,</w:t>
      </w:r>
      <w:r w:rsidRPr="001D446C">
        <w:rPr>
          <w:rFonts w:ascii="Arial" w:hAnsi="Arial" w:cs="Arial"/>
          <w:sz w:val="20"/>
          <w:szCs w:val="20"/>
        </w:rPr>
        <w:t xml:space="preserve"> conforme anexo IV, cotação de </w:t>
      </w:r>
      <w:r>
        <w:rPr>
          <w:rFonts w:ascii="Arial" w:hAnsi="Arial" w:cs="Arial"/>
          <w:sz w:val="20"/>
          <w:szCs w:val="20"/>
        </w:rPr>
        <w:t>preços realizada pelo Setor de Compras da Secretaria Municipal de Saúde.</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lastRenderedPageBreak/>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lastRenderedPageBreak/>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3"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telefone: (32)3422 1066, ramais 247, 214, 219</w:t>
      </w:r>
      <w:r w:rsidR="00272250">
        <w:rPr>
          <w:rFonts w:ascii="Arial" w:hAnsi="Arial" w:cs="Arial"/>
          <w:sz w:val="20"/>
          <w:szCs w:val="20"/>
        </w:rPr>
        <w:t>.</w:t>
      </w:r>
    </w:p>
    <w:p w:rsidR="00F51F94" w:rsidRDefault="00F51F94" w:rsidP="001D446C">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650C56" w:rsidRDefault="00650C56" w:rsidP="00650C56">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 xml:space="preserve">21.1. Não havendo expediente ou ocorrendo qualquer fato superveniente que impeça a realização do certame na data marcada, a sessão será automaticamente transferida para o primeiro dia útil subsequente, </w:t>
      </w:r>
      <w:r>
        <w:rPr>
          <w:rFonts w:ascii="Arial" w:hAnsi="Arial" w:cs="Arial"/>
          <w:sz w:val="20"/>
          <w:szCs w:val="20"/>
        </w:rPr>
        <w:lastRenderedPageBreak/>
        <w:t>no mesmo horário anteriormente estabelecido, desde que não haja comunicação do pregoeiro em contrário.</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roofErr w:type="gramStart"/>
      <w:r>
        <w:rPr>
          <w:rFonts w:ascii="Arial" w:hAnsi="Arial" w:cs="Arial"/>
          <w:lang w:eastAsia="ar-SA"/>
        </w:rPr>
        <w:t>21.13.</w:t>
      </w:r>
      <w:proofErr w:type="gramEnd"/>
      <w:r>
        <w:rPr>
          <w:rFonts w:ascii="Arial" w:hAnsi="Arial" w:cs="Arial"/>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F51F94" w:rsidRDefault="00F51F94"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650C56">
        <w:rPr>
          <w:rFonts w:ascii="Arial" w:hAnsi="Arial" w:cs="Arial"/>
          <w:sz w:val="20"/>
          <w:szCs w:val="20"/>
        </w:rPr>
        <w:t>27</w:t>
      </w:r>
      <w:r w:rsidR="00A53D7B">
        <w:rPr>
          <w:rFonts w:ascii="Arial" w:hAnsi="Arial" w:cs="Arial"/>
          <w:sz w:val="20"/>
          <w:szCs w:val="20"/>
        </w:rPr>
        <w:t xml:space="preserve"> de </w:t>
      </w:r>
      <w:r w:rsidR="00650C56">
        <w:rPr>
          <w:rFonts w:ascii="Arial" w:hAnsi="Arial" w:cs="Arial"/>
          <w:sz w:val="20"/>
          <w:szCs w:val="20"/>
        </w:rPr>
        <w:t>jul</w:t>
      </w:r>
      <w:r w:rsidR="00E12B37">
        <w:rPr>
          <w:rFonts w:ascii="Arial" w:hAnsi="Arial" w:cs="Arial"/>
          <w:sz w:val="20"/>
          <w:szCs w:val="20"/>
        </w:rPr>
        <w:t>ho</w:t>
      </w:r>
      <w:r w:rsidR="003C3EB1">
        <w:rPr>
          <w:rFonts w:ascii="Arial" w:hAnsi="Arial" w:cs="Arial"/>
          <w:sz w:val="20"/>
          <w:szCs w:val="20"/>
        </w:rPr>
        <w:t xml:space="preserve"> de 2022</w:t>
      </w:r>
      <w:r>
        <w:rPr>
          <w:rFonts w:ascii="Arial" w:hAnsi="Arial" w:cs="Arial"/>
          <w:sz w:val="20"/>
          <w:szCs w:val="20"/>
        </w:rPr>
        <w:t>.</w:t>
      </w: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041C62" w:rsidRDefault="009373D2">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650C56">
        <w:rPr>
          <w:rFonts w:ascii="Arial" w:hAnsi="Arial" w:cs="Arial"/>
          <w:b/>
          <w:bCs/>
          <w:sz w:val="20"/>
          <w:szCs w:val="20"/>
        </w:rPr>
        <w:t>162/2022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650C56">
        <w:rPr>
          <w:rFonts w:ascii="Arial" w:hAnsi="Arial" w:cs="Arial"/>
          <w:b/>
          <w:bCs/>
          <w:sz w:val="20"/>
          <w:szCs w:val="20"/>
        </w:rPr>
        <w:t>074/2022</w:t>
      </w:r>
    </w:p>
    <w:p w:rsidR="00041C62" w:rsidRDefault="00041C62">
      <w:pPr>
        <w:rPr>
          <w:rFonts w:ascii="Arial" w:hAnsi="Arial" w:cs="Arial"/>
          <w:b/>
          <w:bCs/>
          <w:color w:val="000000"/>
          <w:sz w:val="20"/>
          <w:szCs w:val="20"/>
        </w:rPr>
      </w:pPr>
    </w:p>
    <w:p w:rsidR="00041C62" w:rsidRDefault="009373D2">
      <w:pPr>
        <w:pStyle w:val="PargrafodaLista"/>
        <w:numPr>
          <w:ilvl w:val="0"/>
          <w:numId w:val="1"/>
        </w:numPr>
        <w:tabs>
          <w:tab w:val="clear" w:pos="720"/>
          <w:tab w:val="num" w:pos="567"/>
        </w:tabs>
        <w:ind w:left="567" w:hanging="425"/>
        <w:rPr>
          <w:rFonts w:ascii="Arial" w:hAnsi="Arial" w:cs="Arial"/>
          <w:b/>
          <w:bCs/>
          <w:color w:val="000000"/>
        </w:rPr>
      </w:pPr>
      <w:r>
        <w:rPr>
          <w:rFonts w:ascii="Arial" w:hAnsi="Arial" w:cs="Arial"/>
          <w:b/>
          <w:bCs/>
          <w:color w:val="000000"/>
        </w:rPr>
        <w:t>ELABORADO PELO SETOR DE COMPRAS DA SECRETARIA MUNICIPAL DE SAÚDE.</w:t>
      </w:r>
    </w:p>
    <w:p w:rsidR="00041C62" w:rsidRDefault="00041C62">
      <w:pPr>
        <w:rPr>
          <w:rFonts w:ascii="Arial" w:hAnsi="Arial" w:cs="Arial"/>
          <w:sz w:val="20"/>
          <w:szCs w:val="20"/>
        </w:rPr>
      </w:pPr>
    </w:p>
    <w:p w:rsidR="00041C62" w:rsidRDefault="009373D2">
      <w:pPr>
        <w:jc w:val="center"/>
        <w:rPr>
          <w:rFonts w:ascii="Arial" w:hAnsi="Arial" w:cs="Arial"/>
        </w:rPr>
      </w:pPr>
      <w:r>
        <w:rPr>
          <w:rFonts w:ascii="Arial" w:hAnsi="Arial" w:cs="Arial"/>
          <w:b/>
          <w:sz w:val="22"/>
          <w:szCs w:val="22"/>
          <w:u w:val="single"/>
        </w:rPr>
        <w:t>TERMO DE REFERÊNCIA</w:t>
      </w:r>
    </w:p>
    <w:p w:rsidR="00041C62" w:rsidRPr="00E12B37" w:rsidRDefault="00041C62">
      <w:pPr>
        <w:pStyle w:val="PargrafodaLista"/>
        <w:ind w:left="390"/>
        <w:jc w:val="both"/>
        <w:rPr>
          <w:rFonts w:ascii="Arial" w:hAnsi="Arial" w:cs="Arial"/>
          <w:sz w:val="20"/>
          <w:szCs w:val="20"/>
        </w:rPr>
      </w:pPr>
    </w:p>
    <w:p w:rsidR="00650C56" w:rsidRPr="00E25272" w:rsidRDefault="00650C56" w:rsidP="00650C56">
      <w:pPr>
        <w:pStyle w:val="PargrafodaLista"/>
        <w:ind w:left="390"/>
        <w:jc w:val="both"/>
        <w:rPr>
          <w:rFonts w:ascii="Arial" w:hAnsi="Arial" w:cs="Arial"/>
          <w:b/>
          <w:sz w:val="20"/>
          <w:szCs w:val="20"/>
        </w:rPr>
      </w:pPr>
      <w:r w:rsidRPr="00E25272">
        <w:rPr>
          <w:rFonts w:ascii="Arial" w:hAnsi="Arial" w:cs="Arial"/>
          <w:b/>
          <w:sz w:val="20"/>
          <w:szCs w:val="20"/>
        </w:rPr>
        <w:t>1 – DESCRIÇÃO DO OBJETO:</w:t>
      </w:r>
    </w:p>
    <w:p w:rsidR="00650C56" w:rsidRPr="00E25272" w:rsidRDefault="00650C56" w:rsidP="00650C56">
      <w:pPr>
        <w:pStyle w:val="PargrafodaLista"/>
        <w:ind w:left="390"/>
        <w:jc w:val="both"/>
        <w:rPr>
          <w:rFonts w:ascii="Arial" w:hAnsi="Arial" w:cs="Arial"/>
          <w:b/>
          <w:sz w:val="20"/>
          <w:szCs w:val="20"/>
        </w:rPr>
      </w:pPr>
    </w:p>
    <w:p w:rsidR="00650C56" w:rsidRPr="00E25272" w:rsidRDefault="00650C56" w:rsidP="00650C56">
      <w:pPr>
        <w:pStyle w:val="PargrafodaLista"/>
        <w:numPr>
          <w:ilvl w:val="1"/>
          <w:numId w:val="14"/>
        </w:numPr>
        <w:tabs>
          <w:tab w:val="left" w:pos="426"/>
        </w:tabs>
        <w:autoSpaceDE w:val="0"/>
        <w:autoSpaceDN w:val="0"/>
        <w:adjustRightInd w:val="0"/>
        <w:ind w:left="0" w:firstLine="0"/>
        <w:jc w:val="both"/>
        <w:rPr>
          <w:rFonts w:ascii="Arial" w:hAnsi="Arial" w:cs="Arial"/>
          <w:sz w:val="20"/>
          <w:szCs w:val="20"/>
        </w:rPr>
      </w:pPr>
      <w:r w:rsidRPr="00E25272">
        <w:rPr>
          <w:rFonts w:ascii="Arial" w:hAnsi="Arial" w:cs="Arial"/>
          <w:b/>
          <w:sz w:val="20"/>
          <w:szCs w:val="20"/>
        </w:rPr>
        <w:t>-</w:t>
      </w:r>
      <w:r w:rsidRPr="00E25272">
        <w:rPr>
          <w:rFonts w:ascii="Arial" w:hAnsi="Arial" w:cs="Arial"/>
          <w:sz w:val="20"/>
          <w:szCs w:val="20"/>
        </w:rPr>
        <w:t xml:space="preserve"> </w:t>
      </w:r>
      <w:r w:rsidRPr="00E25272">
        <w:rPr>
          <w:rFonts w:ascii="Arial" w:eastAsia="Tahoma" w:hAnsi="Arial" w:cs="Arial"/>
          <w:sz w:val="20"/>
          <w:szCs w:val="20"/>
        </w:rPr>
        <w:t>O presente documento tem por objetivo estabelecer as condições gerais que orientarão o Processo Licitatório, Preção Eletrônico, do tipo menor preço para</w:t>
      </w:r>
      <w:r w:rsidRPr="00E25272">
        <w:rPr>
          <w:rFonts w:ascii="Arial" w:hAnsi="Arial" w:cs="Arial"/>
          <w:sz w:val="20"/>
          <w:szCs w:val="20"/>
        </w:rPr>
        <w:t xml:space="preserve"> 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E25272">
        <w:rPr>
          <w:rFonts w:ascii="Arial" w:hAnsi="Arial" w:cs="Arial"/>
          <w:sz w:val="20"/>
          <w:szCs w:val="20"/>
        </w:rPr>
        <w:t>R$ 50.000,00 por passageiro, assistência 24h (vinte e quatro)</w:t>
      </w:r>
      <w:proofErr w:type="gramEnd"/>
      <w:r w:rsidRPr="00E25272">
        <w:rPr>
          <w:rFonts w:ascii="Arial" w:hAnsi="Arial" w:cs="Arial"/>
          <w:sz w:val="20"/>
          <w:szCs w:val="20"/>
        </w:rPr>
        <w:t xml:space="preserve"> horas e garantia adicional de vidros, dos veículos:</w:t>
      </w:r>
    </w:p>
    <w:p w:rsidR="00650C56" w:rsidRPr="00E25272" w:rsidRDefault="00650C56" w:rsidP="00650C56">
      <w:pPr>
        <w:autoSpaceDE w:val="0"/>
        <w:autoSpaceDN w:val="0"/>
        <w:adjustRightInd w:val="0"/>
        <w:jc w:val="both"/>
        <w:rPr>
          <w:rFonts w:ascii="Arial" w:hAnsi="Arial" w:cs="Arial"/>
          <w:b/>
          <w:sz w:val="20"/>
          <w:szCs w:val="20"/>
        </w:rPr>
      </w:pPr>
    </w:p>
    <w:tbl>
      <w:tblPr>
        <w:tblStyle w:val="Tabelacomgrade"/>
        <w:tblW w:w="10207" w:type="dxa"/>
        <w:tblInd w:w="-147" w:type="dxa"/>
        <w:tblLook w:val="04A0"/>
      </w:tblPr>
      <w:tblGrid>
        <w:gridCol w:w="709"/>
        <w:gridCol w:w="3092"/>
        <w:gridCol w:w="2097"/>
        <w:gridCol w:w="1676"/>
        <w:gridCol w:w="1590"/>
        <w:gridCol w:w="1043"/>
      </w:tblGrid>
      <w:tr w:rsidR="00650C56" w:rsidRPr="00E25272" w:rsidTr="00650C56">
        <w:tc>
          <w:tcPr>
            <w:tcW w:w="709" w:type="dxa"/>
            <w:tcBorders>
              <w:top w:val="single" w:sz="4" w:space="0" w:color="auto"/>
              <w:left w:val="single" w:sz="4" w:space="0" w:color="auto"/>
              <w:bottom w:val="single" w:sz="4" w:space="0" w:color="auto"/>
              <w:right w:val="single" w:sz="4" w:space="0" w:color="auto"/>
            </w:tcBorders>
            <w:hideMark/>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Item</w:t>
            </w:r>
          </w:p>
        </w:tc>
        <w:tc>
          <w:tcPr>
            <w:tcW w:w="3092" w:type="dxa"/>
            <w:tcBorders>
              <w:top w:val="single" w:sz="4" w:space="0" w:color="auto"/>
              <w:left w:val="single" w:sz="4" w:space="0" w:color="auto"/>
              <w:bottom w:val="single" w:sz="4" w:space="0" w:color="auto"/>
              <w:right w:val="single" w:sz="4" w:space="0" w:color="auto"/>
            </w:tcBorders>
            <w:hideMark/>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Veículo</w:t>
            </w:r>
          </w:p>
        </w:tc>
        <w:tc>
          <w:tcPr>
            <w:tcW w:w="2097" w:type="dxa"/>
            <w:tcBorders>
              <w:top w:val="single" w:sz="4" w:space="0" w:color="auto"/>
              <w:left w:val="single" w:sz="4" w:space="0" w:color="auto"/>
              <w:bottom w:val="single" w:sz="4" w:space="0" w:color="auto"/>
              <w:right w:val="single" w:sz="4" w:space="0" w:color="auto"/>
            </w:tcBorders>
            <w:hideMark/>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Marca</w:t>
            </w:r>
          </w:p>
        </w:tc>
        <w:tc>
          <w:tcPr>
            <w:tcW w:w="1676" w:type="dxa"/>
            <w:tcBorders>
              <w:top w:val="single" w:sz="4" w:space="0" w:color="auto"/>
              <w:left w:val="single" w:sz="4" w:space="0" w:color="auto"/>
              <w:bottom w:val="single" w:sz="4" w:space="0" w:color="auto"/>
              <w:right w:val="single" w:sz="4" w:space="0" w:color="auto"/>
            </w:tcBorders>
            <w:hideMark/>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Placa</w:t>
            </w:r>
          </w:p>
        </w:tc>
        <w:tc>
          <w:tcPr>
            <w:tcW w:w="1590" w:type="dxa"/>
            <w:tcBorders>
              <w:top w:val="single" w:sz="4" w:space="0" w:color="auto"/>
              <w:left w:val="single" w:sz="4" w:space="0" w:color="auto"/>
              <w:bottom w:val="single" w:sz="4" w:space="0" w:color="auto"/>
              <w:right w:val="single" w:sz="4" w:space="0" w:color="auto"/>
            </w:tcBorders>
            <w:hideMark/>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Ano/Modelo</w:t>
            </w:r>
          </w:p>
        </w:tc>
        <w:tc>
          <w:tcPr>
            <w:tcW w:w="1043" w:type="dxa"/>
            <w:tcBorders>
              <w:top w:val="single" w:sz="4" w:space="0" w:color="auto"/>
              <w:left w:val="single" w:sz="4" w:space="0" w:color="auto"/>
              <w:bottom w:val="single" w:sz="4" w:space="0" w:color="auto"/>
              <w:right w:val="single" w:sz="4" w:space="0" w:color="auto"/>
            </w:tcBorders>
          </w:tcPr>
          <w:p w:rsidR="00650C56" w:rsidRPr="00E25272" w:rsidRDefault="00650C56" w:rsidP="00650C56">
            <w:pPr>
              <w:autoSpaceDE w:val="0"/>
              <w:autoSpaceDN w:val="0"/>
              <w:adjustRightInd w:val="0"/>
              <w:jc w:val="center"/>
              <w:rPr>
                <w:rFonts w:ascii="Arial" w:hAnsi="Arial" w:cs="Arial"/>
                <w:b/>
                <w:sz w:val="20"/>
                <w:szCs w:val="20"/>
              </w:rPr>
            </w:pPr>
            <w:r w:rsidRPr="00E25272">
              <w:rPr>
                <w:rFonts w:ascii="Arial" w:hAnsi="Arial" w:cs="Arial"/>
                <w:b/>
                <w:sz w:val="20"/>
                <w:szCs w:val="20"/>
              </w:rPr>
              <w:t>Código</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1</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- 7745</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2</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- 8117</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3</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- 8122</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4</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- 8126</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5</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- 8128</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6</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- 8131</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7</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222222"/>
                <w:sz w:val="20"/>
                <w:szCs w:val="20"/>
              </w:rPr>
              <w:t>Chevrolet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QOR - 2576</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8</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color w:val="222222"/>
                <w:sz w:val="20"/>
                <w:szCs w:val="20"/>
              </w:rPr>
            </w:pPr>
            <w:r w:rsidRPr="00E25272">
              <w:rPr>
                <w:rFonts w:ascii="Arial" w:hAnsi="Arial" w:cs="Arial"/>
                <w:color w:val="222222"/>
                <w:sz w:val="20"/>
                <w:szCs w:val="20"/>
              </w:rPr>
              <w:t xml:space="preserve">XTZ 150 </w:t>
            </w:r>
            <w:proofErr w:type="spellStart"/>
            <w:r w:rsidRPr="00E25272">
              <w:rPr>
                <w:rFonts w:ascii="Arial" w:hAnsi="Arial" w:cs="Arial"/>
                <w:color w:val="222222"/>
                <w:sz w:val="20"/>
                <w:szCs w:val="20"/>
              </w:rPr>
              <w:t>Crosser</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Yamaha</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QOT - 7947</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proofErr w:type="gramStart"/>
            <w:r w:rsidRPr="00E25272">
              <w:rPr>
                <w:rFonts w:ascii="Arial" w:hAnsi="Arial" w:cs="Arial"/>
                <w:b/>
                <w:sz w:val="20"/>
                <w:szCs w:val="20"/>
              </w:rPr>
              <w:t>9</w:t>
            </w:r>
            <w:proofErr w:type="gramEnd"/>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Fiat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PYB - 1028</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sz w:val="20"/>
                <w:szCs w:val="20"/>
              </w:rPr>
            </w:pPr>
            <w:r w:rsidRPr="00E25272">
              <w:rPr>
                <w:rFonts w:ascii="Arial" w:hAnsi="Arial" w:cs="Arial"/>
                <w:sz w:val="20"/>
                <w:szCs w:val="20"/>
              </w:rPr>
              <w:t>2016/2016</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b/>
                <w:sz w:val="20"/>
                <w:szCs w:val="20"/>
              </w:rPr>
              <w:t>10</w:t>
            </w:r>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Fiat</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PUK - 7666</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sz w:val="20"/>
                <w:szCs w:val="20"/>
              </w:rPr>
            </w:pPr>
            <w:r w:rsidRPr="00E25272">
              <w:rPr>
                <w:rFonts w:ascii="Arial" w:hAnsi="Arial" w:cs="Arial"/>
                <w:sz w:val="20"/>
                <w:szCs w:val="20"/>
              </w:rPr>
              <w:t>2014/2014</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b/>
                <w:sz w:val="20"/>
                <w:szCs w:val="20"/>
              </w:rPr>
              <w:t>11</w:t>
            </w:r>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rPr>
                <w:rFonts w:ascii="Arial" w:hAnsi="Arial" w:cs="Arial"/>
                <w:color w:val="222222"/>
                <w:sz w:val="20"/>
                <w:szCs w:val="20"/>
              </w:rPr>
            </w:pPr>
            <w:proofErr w:type="spellStart"/>
            <w:r w:rsidRPr="00E25272">
              <w:rPr>
                <w:rFonts w:ascii="Arial" w:hAnsi="Arial" w:cs="Arial"/>
                <w:color w:val="222222"/>
                <w:sz w:val="20"/>
                <w:szCs w:val="20"/>
              </w:rPr>
              <w:t>Microônibus</w:t>
            </w:r>
            <w:proofErr w:type="spellEnd"/>
            <w:r w:rsidRPr="00E25272">
              <w:rPr>
                <w:rFonts w:ascii="Arial" w:hAnsi="Arial" w:cs="Arial"/>
                <w:color w:val="222222"/>
                <w:sz w:val="20"/>
                <w:szCs w:val="20"/>
              </w:rPr>
              <w:t xml:space="preserve"> (24 passageiros)</w:t>
            </w:r>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Marcopolo/</w:t>
            </w:r>
            <w:proofErr w:type="spellStart"/>
            <w:r w:rsidRPr="00E25272">
              <w:rPr>
                <w:rFonts w:ascii="Arial" w:hAnsi="Arial" w:cs="Arial"/>
                <w:color w:val="222222"/>
                <w:sz w:val="20"/>
                <w:szCs w:val="20"/>
              </w:rPr>
              <w:t>Volare</w:t>
            </w:r>
            <w:proofErr w:type="spellEnd"/>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RUP – 9F70</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sz w:val="20"/>
                <w:szCs w:val="20"/>
              </w:rPr>
              <w:t>2022/2022</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sz w:val="20"/>
                <w:szCs w:val="20"/>
              </w:rPr>
            </w:pPr>
            <w:r w:rsidRPr="00E25272">
              <w:rPr>
                <w:rFonts w:ascii="Arial" w:hAnsi="Arial" w:cs="Arial"/>
                <w:color w:val="000000"/>
                <w:sz w:val="20"/>
                <w:szCs w:val="20"/>
              </w:rPr>
              <w:t>22764</w:t>
            </w:r>
          </w:p>
        </w:tc>
      </w:tr>
      <w:tr w:rsidR="00F64F53" w:rsidRPr="00E25272" w:rsidTr="00650C56">
        <w:tc>
          <w:tcPr>
            <w:tcW w:w="709" w:type="dxa"/>
            <w:tcBorders>
              <w:top w:val="single" w:sz="4" w:space="0" w:color="auto"/>
              <w:left w:val="single" w:sz="4" w:space="0" w:color="auto"/>
              <w:bottom w:val="single" w:sz="4" w:space="0" w:color="auto"/>
              <w:right w:val="single" w:sz="4" w:space="0" w:color="auto"/>
            </w:tcBorders>
          </w:tcPr>
          <w:p w:rsidR="00F64F53" w:rsidRPr="00E25272" w:rsidRDefault="00F64F53" w:rsidP="00EA5ED5">
            <w:pPr>
              <w:autoSpaceDE w:val="0"/>
              <w:autoSpaceDN w:val="0"/>
              <w:adjustRightInd w:val="0"/>
              <w:jc w:val="center"/>
              <w:rPr>
                <w:rFonts w:ascii="Arial" w:hAnsi="Arial" w:cs="Arial"/>
                <w:b/>
                <w:sz w:val="20"/>
                <w:szCs w:val="20"/>
              </w:rPr>
            </w:pPr>
            <w:r w:rsidRPr="00E25272">
              <w:rPr>
                <w:rFonts w:ascii="Arial" w:hAnsi="Arial" w:cs="Arial"/>
                <w:b/>
                <w:sz w:val="20"/>
                <w:szCs w:val="20"/>
              </w:rPr>
              <w:t>12</w:t>
            </w:r>
          </w:p>
        </w:tc>
        <w:tc>
          <w:tcPr>
            <w:tcW w:w="3092"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rPr>
                <w:rFonts w:ascii="Arial" w:hAnsi="Arial" w:cs="Arial"/>
                <w:color w:val="222222"/>
                <w:sz w:val="20"/>
                <w:szCs w:val="20"/>
              </w:rPr>
            </w:pPr>
            <w:proofErr w:type="spellStart"/>
            <w:r w:rsidRPr="00E25272">
              <w:rPr>
                <w:rFonts w:ascii="Arial" w:hAnsi="Arial" w:cs="Arial"/>
                <w:color w:val="222222"/>
                <w:sz w:val="20"/>
                <w:szCs w:val="20"/>
              </w:rPr>
              <w:t>Etios</w:t>
            </w:r>
            <w:proofErr w:type="spellEnd"/>
          </w:p>
        </w:tc>
        <w:tc>
          <w:tcPr>
            <w:tcW w:w="2097"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Toyota</w:t>
            </w:r>
          </w:p>
        </w:tc>
        <w:tc>
          <w:tcPr>
            <w:tcW w:w="1676"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QOL - 5644</w:t>
            </w:r>
          </w:p>
        </w:tc>
        <w:tc>
          <w:tcPr>
            <w:tcW w:w="1590"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043" w:type="dxa"/>
            <w:tcBorders>
              <w:top w:val="single" w:sz="4" w:space="0" w:color="auto"/>
              <w:left w:val="single" w:sz="4" w:space="0" w:color="auto"/>
              <w:bottom w:val="single" w:sz="4" w:space="0" w:color="auto"/>
              <w:right w:val="single" w:sz="4" w:space="0" w:color="auto"/>
            </w:tcBorders>
          </w:tcPr>
          <w:p w:rsidR="00F64F53" w:rsidRPr="00E25272" w:rsidRDefault="00F64F53" w:rsidP="00650C56">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22764</w:t>
            </w:r>
          </w:p>
        </w:tc>
      </w:tr>
    </w:tbl>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b/>
          <w:sz w:val="20"/>
          <w:szCs w:val="20"/>
        </w:rPr>
        <w:t>1.2 -</w:t>
      </w:r>
      <w:r w:rsidRPr="00E25272">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b/>
          <w:sz w:val="20"/>
          <w:szCs w:val="20"/>
        </w:rPr>
        <w:t>1.3 -</w:t>
      </w:r>
      <w:r w:rsidRPr="00E25272">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1.4 - Da Apólice: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1.4.1 - Deverá ser emitida uma apólice para cada veículo, constando o seguinte: </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1.4.1.1 - Identificação e descrição de cada veículo com suas devidas especificações;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1.4.1.2 - Indicação da tabela de referência e da tabela substituta e seus respectivos veículos de publicação;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1.4.1.3 - Indicação do fator de ajuste, em percentual, a ser utilizado. No caso 100%;</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1.4.1.4 - Prêmios discriminados por cobertura.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1.4.1.5 - Limites de indenização por cobertura: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a) Responsabilidade Civil Facultativa (RCF):</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I - Valor para indenização de danos materiais: R$ 100.000,00 (cem mil reais);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II - Valor para indenização de danos pessoais: R$ 100.000,00 (cem mil reais);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b) Acidente por Passageiro (APP):</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I - Valor para indenização morte por pessoa: 50.000,00 (cinquenta mil reais);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II - Valor para indenização invalidez por pessoa: 50.000,00 (cinquenta mil reais);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1.4.2 - Franquia reduzida;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lastRenderedPageBreak/>
        <w:t>1.4.3 - A entrega da apólice deverá ser realizada no prazo máximo de 15 (quinze) dias, a contar da data da assinatura do contrato;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1.5 Da Avaria: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1.5.2 - Após procedimento de recuperação, pela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durante a vigência do seguro, esta deverá submeter o veículo a uma nova vistoria para exclusão da “Cláusula de Avaria”.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1.5.3 - Avarias preexistentes não serão consideradas em caso de Indenização Integral. </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1.5.4 - Caso a seguradora deixe de realizar a vistoria previa, conforme item </w:t>
      </w:r>
      <w:proofErr w:type="gramStart"/>
      <w:r w:rsidRPr="00E25272">
        <w:rPr>
          <w:rFonts w:ascii="Arial" w:hAnsi="Arial" w:cs="Arial"/>
          <w:sz w:val="20"/>
          <w:szCs w:val="20"/>
        </w:rPr>
        <w:t>7</w:t>
      </w:r>
      <w:proofErr w:type="gramEnd"/>
      <w:r w:rsidRPr="00E25272">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1.6 - Do Aviso de Sinistro:</w:t>
      </w:r>
    </w:p>
    <w:p w:rsidR="00650C56" w:rsidRPr="00E25272" w:rsidRDefault="00650C56" w:rsidP="00650C56">
      <w:pPr>
        <w:autoSpaceDE w:val="0"/>
        <w:autoSpaceDN w:val="0"/>
        <w:adjustRightInd w:val="0"/>
        <w:jc w:val="both"/>
        <w:rPr>
          <w:rFonts w:ascii="Arial" w:hAnsi="Arial" w:cs="Arial"/>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1.6.1 – A LICITANTE VENCEDORA deverá colocar à disposição da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24 horas por dia durante 07 dias da semana, central de comunicação para aviso de sinistro.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1.6.2 - A central poderá funcionar por e-mail, telefone, fax ou serviço online, com acessibilidade em todo o território nacional.</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1.6.4 - Havendo a necessidade de reboque, a LICITANTE VENCEDORA deverá atender em um prazo máximo de 03 (três) horas após o aviso de sinistro.</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1.7 - Do Endosso:</w:t>
      </w:r>
    </w:p>
    <w:p w:rsidR="00650C56" w:rsidRPr="00E25272" w:rsidRDefault="00650C56" w:rsidP="00650C56">
      <w:pPr>
        <w:autoSpaceDE w:val="0"/>
        <w:autoSpaceDN w:val="0"/>
        <w:adjustRightInd w:val="0"/>
        <w:jc w:val="both"/>
        <w:rPr>
          <w:rFonts w:ascii="Arial" w:hAnsi="Arial" w:cs="Arial"/>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de acordo com o este Termo de Referência;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e processadas pela seguradora, mediante endosso, aplicando-se as regras constantes dos 6.14 e 6.15 deste Termo de Referência.</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1.8 - Da Franquia:</w:t>
      </w:r>
    </w:p>
    <w:p w:rsidR="00650C56" w:rsidRPr="00E25272" w:rsidRDefault="00650C56" w:rsidP="00650C56">
      <w:pPr>
        <w:autoSpaceDE w:val="0"/>
        <w:autoSpaceDN w:val="0"/>
        <w:adjustRightInd w:val="0"/>
        <w:jc w:val="both"/>
        <w:rPr>
          <w:rFonts w:ascii="Arial" w:hAnsi="Arial" w:cs="Arial"/>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1.8.1 - A franquia considerada é a obrigatória, devendo ser observados os itens a seguir:</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1.8.1.1 - A franquia não deverá ser objeto de classificação das propostas, que serão avaliadas exclusivamente em função dos preços propostos (prêmio).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1.8.3 - Em caso de Sinistro de Perda Parcial, o valor referente à franquia deverá ser pago pela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lastRenderedPageBreak/>
        <w:t>1.8.4 - Não haverá cobrança de franquia em caso de Indenização Integral ou danos causados por incêndio, queda de raio e/ou explosão.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1.8.5 - Uma vez paga a indenização integral, os salvados passam a ser de inteira responsabilidade da seguradora.</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1.9 - Dos Sinistros:</w:t>
      </w: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1.9.1.1 - Roubo ou furto, bem como os danos causados por tentativa de roubos ou furto, incluindo os vidros.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1.9.1.2 - Colisão com veículos, pessoas ou animais, abalroamento e </w:t>
      </w:r>
      <w:proofErr w:type="spellStart"/>
      <w:r w:rsidRPr="00E25272">
        <w:rPr>
          <w:rFonts w:ascii="Arial" w:hAnsi="Arial" w:cs="Arial"/>
          <w:sz w:val="20"/>
          <w:szCs w:val="20"/>
        </w:rPr>
        <w:t>capotamento</w:t>
      </w:r>
      <w:proofErr w:type="spellEnd"/>
      <w:r w:rsidRPr="00E25272">
        <w:rPr>
          <w:rFonts w:ascii="Arial" w:hAnsi="Arial" w:cs="Arial"/>
          <w:sz w:val="20"/>
          <w:szCs w:val="20"/>
        </w:rPr>
        <w:t>.</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1.9.1.3 - Raios e suas consequências.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1.9.1.4 - Incêndios e explosões, ainda que resultantes de atos danosos praticados de forma isolada e eventual por terceiros.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1.9.1.5 - Quedas em precipícios ou de pontes e quedas de agentes externos sobre o veículo.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1.9.1.6 - Acidentes durante o transporte do veículo por meio apropriado.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1.9.1.7 - Submersão total ou parcial em água doce proveniente de enchente ou inundações, inclusive quando guardado em subsolo.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1.9.1.8 - Granizo.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1.9.1.10 - Responsabilidade Civil Facultativa (RCF – Danos Pessoais).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1.9.1.11 - Acessórios não referentes a som e imagem, inclusive os originais de fábrica.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1.9.1.12 - Cobertura adicional de assistência 24 horas, com os seguintes serviços mínimos: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a) Chaveiro;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b) Reboque ou transporte do veículo segurado em caso de acidente, pane mecânica ou elétrica, até a oficina autorizada pelo contratante;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c) Transporte da pessoa segurada por imobilização do veículo segurado; transporte das pessoas seguradas por roubo ou furto do veículo.</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1.10 - Regulação de Sinistro: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1.10.2 - Decorrido o prazo estabelecido acima e, caso não haja pronunciamento por parte da LICITANTE VENCEDORA, 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poderá autorizar a realização de correção do dano, devendo a LICITANTE VENCEDORA arcar com o ônus da execução integralmente.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1.10.3 - Não será fixado prazo para comunicação de sinistro podendo ser realizado a critério da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1.10.4 - Ocorrendo sinistro que resulte em pagamento de indenização parcial, a reintegração será automática, sem cobrança de prêmio adicional.</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não cabendo, pela Licitante Vencedora, quaisquer impedimentos para liberação da execução do serviço.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e entrega dos documentos pela mesma à CONTRATADA. </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1.11 - Da Indenização: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1.11.1 - Todas as despesas de salvamento durante e após a ocorrência de um sinistro ocorrerão, obrigatoriamente, por conta da LICITANTE VENCEDORA.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e/ou por terceiros na tentativa de evitar o sinistro, minorar o dano ou salvar a coisa.</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lastRenderedPageBreak/>
        <w:t>1.12 - Da Indenização Integral:</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1.12.1 - Será caracterizada a indenização integral quando os prejuízos, resultantes de um mesmo sinistro, atingirem ou ultrapassarem a quantia de 75% do valor referenciado.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1.12.2 - Em caso de indenização integral a LICITANTE VENCEDORA não poderá deduzir, do valor referenciado, valores concernentes a avarias previamente constatadas.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1.13 - Da Inclusão e Substituição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b/>
          <w:sz w:val="20"/>
          <w:szCs w:val="20"/>
        </w:rPr>
      </w:pPr>
      <w:r w:rsidRPr="00E25272">
        <w:rPr>
          <w:rFonts w:ascii="Arial" w:hAnsi="Arial" w:cs="Arial"/>
          <w:b/>
          <w:sz w:val="20"/>
          <w:szCs w:val="20"/>
        </w:rPr>
        <w:t>1.14 - DA VISTORIA</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A vistoria deverá ser agendada previamente pelo telefone (32) 3429-2616, junto à Seção de Transportes – da Secretaria de Saúde.</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E25272">
        <w:rPr>
          <w:rFonts w:ascii="Arial" w:hAnsi="Arial" w:cs="Arial"/>
          <w:sz w:val="20"/>
          <w:szCs w:val="20"/>
        </w:rPr>
        <w:t>Total relativos aos veículos</w:t>
      </w:r>
      <w:proofErr w:type="gramEnd"/>
      <w:r w:rsidRPr="00E25272">
        <w:rPr>
          <w:rFonts w:ascii="Arial" w:hAnsi="Arial" w:cs="Arial"/>
          <w:sz w:val="20"/>
          <w:szCs w:val="20"/>
        </w:rPr>
        <w:t>.</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pStyle w:val="PargrafodaLista"/>
        <w:numPr>
          <w:ilvl w:val="0"/>
          <w:numId w:val="14"/>
        </w:numPr>
        <w:autoSpaceDE w:val="0"/>
        <w:autoSpaceDN w:val="0"/>
        <w:adjustRightInd w:val="0"/>
        <w:jc w:val="both"/>
        <w:rPr>
          <w:rFonts w:ascii="Arial" w:hAnsi="Arial" w:cs="Arial"/>
          <w:b/>
          <w:sz w:val="20"/>
          <w:szCs w:val="20"/>
        </w:rPr>
      </w:pPr>
      <w:r w:rsidRPr="00E25272">
        <w:rPr>
          <w:rFonts w:ascii="Arial" w:hAnsi="Arial" w:cs="Arial"/>
          <w:b/>
          <w:sz w:val="20"/>
          <w:szCs w:val="20"/>
        </w:rPr>
        <w:t xml:space="preserve">- </w:t>
      </w:r>
      <w:proofErr w:type="gramStart"/>
      <w:r w:rsidRPr="00E25272">
        <w:rPr>
          <w:rFonts w:ascii="Arial" w:hAnsi="Arial" w:cs="Arial"/>
          <w:b/>
          <w:sz w:val="20"/>
          <w:szCs w:val="20"/>
        </w:rPr>
        <w:t>JUSTIFICATIVA – ESTUDO</w:t>
      </w:r>
      <w:proofErr w:type="gramEnd"/>
      <w:r w:rsidRPr="00E25272">
        <w:rPr>
          <w:rFonts w:ascii="Arial" w:hAnsi="Arial" w:cs="Arial"/>
          <w:b/>
          <w:sz w:val="20"/>
          <w:szCs w:val="20"/>
        </w:rPr>
        <w:t xml:space="preserve"> TÉCNICO PRELIMINAR</w:t>
      </w:r>
    </w:p>
    <w:p w:rsidR="00650C56" w:rsidRPr="00E25272" w:rsidRDefault="00650C56" w:rsidP="00650C56">
      <w:pPr>
        <w:ind w:firstLine="705"/>
        <w:jc w:val="both"/>
        <w:rPr>
          <w:rFonts w:ascii="Arial" w:hAnsi="Arial" w:cs="Arial"/>
          <w:sz w:val="20"/>
          <w:szCs w:val="20"/>
          <w:shd w:val="clear" w:color="auto" w:fill="FFFFFF"/>
        </w:rPr>
      </w:pPr>
      <w:r w:rsidRPr="00E25272">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650C56" w:rsidRPr="00E25272" w:rsidRDefault="00650C56" w:rsidP="00650C56">
      <w:pPr>
        <w:ind w:firstLine="708"/>
        <w:jc w:val="both"/>
        <w:rPr>
          <w:rFonts w:ascii="Arial" w:hAnsi="Arial" w:cs="Arial"/>
          <w:sz w:val="20"/>
          <w:szCs w:val="20"/>
        </w:rPr>
      </w:pPr>
      <w:r w:rsidRPr="00E25272">
        <w:rPr>
          <w:rFonts w:ascii="Arial" w:hAnsi="Arial" w:cs="Arial"/>
          <w:sz w:val="20"/>
          <w:szCs w:val="20"/>
          <w:shd w:val="clear" w:color="auto" w:fill="FFFFFF"/>
        </w:rPr>
        <w:t xml:space="preserve">A não elaboração pela unidade solicitante justifica-se por se tratar de mais vantajoso para a </w:t>
      </w:r>
      <w:r w:rsidRPr="00E25272">
        <w:rPr>
          <w:rFonts w:ascii="Arial" w:eastAsia="Tahoma" w:hAnsi="Arial" w:cs="Arial"/>
          <w:sz w:val="20"/>
          <w:szCs w:val="20"/>
        </w:rPr>
        <w:t xml:space="preserve">Secretaria Municipal de Saúde de </w:t>
      </w:r>
      <w:proofErr w:type="spellStart"/>
      <w:proofErr w:type="gramStart"/>
      <w:r w:rsidRPr="00E25272">
        <w:rPr>
          <w:rFonts w:ascii="Arial" w:eastAsia="Tahoma" w:hAnsi="Arial" w:cs="Arial"/>
          <w:sz w:val="20"/>
          <w:szCs w:val="20"/>
        </w:rPr>
        <w:t>Cataguases-MG</w:t>
      </w:r>
      <w:proofErr w:type="spellEnd"/>
      <w:proofErr w:type="gramEnd"/>
      <w:r w:rsidRPr="00E25272">
        <w:rPr>
          <w:rFonts w:ascii="Arial" w:eastAsia="Tahoma" w:hAnsi="Arial" w:cs="Arial"/>
          <w:sz w:val="20"/>
          <w:szCs w:val="20"/>
        </w:rPr>
        <w:t>.</w:t>
      </w:r>
    </w:p>
    <w:p w:rsidR="00650C56" w:rsidRPr="00E25272" w:rsidRDefault="00650C56" w:rsidP="00650C56">
      <w:pPr>
        <w:autoSpaceDE w:val="0"/>
        <w:autoSpaceDN w:val="0"/>
        <w:adjustRightInd w:val="0"/>
        <w:jc w:val="both"/>
        <w:rPr>
          <w:rFonts w:ascii="Arial" w:hAnsi="Arial" w:cs="Arial"/>
          <w:b/>
          <w:sz w:val="20"/>
          <w:szCs w:val="20"/>
        </w:rPr>
      </w:pPr>
    </w:p>
    <w:p w:rsidR="00650C56" w:rsidRPr="00E25272" w:rsidRDefault="00650C56" w:rsidP="00650C56">
      <w:pPr>
        <w:autoSpaceDE w:val="0"/>
        <w:autoSpaceDN w:val="0"/>
        <w:adjustRightInd w:val="0"/>
        <w:jc w:val="both"/>
        <w:rPr>
          <w:rFonts w:ascii="Arial" w:hAnsi="Arial" w:cs="Arial"/>
          <w:sz w:val="20"/>
          <w:szCs w:val="20"/>
        </w:rPr>
      </w:pPr>
      <w:r w:rsidRPr="00E25272">
        <w:rPr>
          <w:rFonts w:ascii="Arial" w:hAnsi="Arial" w:cs="Arial"/>
          <w:b/>
          <w:sz w:val="20"/>
          <w:szCs w:val="20"/>
        </w:rPr>
        <w:t>3 -</w:t>
      </w:r>
      <w:proofErr w:type="gramStart"/>
      <w:r w:rsidRPr="00E25272">
        <w:rPr>
          <w:rFonts w:ascii="Arial" w:hAnsi="Arial" w:cs="Arial"/>
          <w:sz w:val="20"/>
          <w:szCs w:val="20"/>
        </w:rPr>
        <w:t xml:space="preserve">  </w:t>
      </w:r>
      <w:proofErr w:type="gramEnd"/>
      <w:r w:rsidRPr="00E25272">
        <w:rPr>
          <w:rFonts w:ascii="Arial" w:hAnsi="Arial" w:cs="Arial"/>
          <w:b/>
          <w:sz w:val="20"/>
          <w:szCs w:val="20"/>
        </w:rPr>
        <w:t>OBRIGAÇÕES DA CONTRATADA</w:t>
      </w:r>
    </w:p>
    <w:p w:rsidR="00650C56" w:rsidRPr="00E25272" w:rsidRDefault="00650C56" w:rsidP="00650C56">
      <w:pPr>
        <w:ind w:left="360" w:firstLine="348"/>
        <w:jc w:val="both"/>
        <w:rPr>
          <w:rFonts w:ascii="Arial" w:hAnsi="Arial" w:cs="Arial"/>
          <w:b/>
          <w:sz w:val="20"/>
          <w:szCs w:val="20"/>
        </w:rPr>
      </w:pPr>
      <w:r w:rsidRPr="00E25272">
        <w:rPr>
          <w:rFonts w:ascii="Arial" w:hAnsi="Arial" w:cs="Arial"/>
          <w:b/>
          <w:sz w:val="20"/>
          <w:szCs w:val="20"/>
        </w:rPr>
        <w:t>A contratada deverá:</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Fornecer o produto em estrita conformidade com as especificações exigidas no edital;</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 xml:space="preserve">Entregar no almoxarifado da Secretaria Municipal de Saúde de </w:t>
      </w:r>
      <w:proofErr w:type="spellStart"/>
      <w:r w:rsidRPr="00E25272">
        <w:rPr>
          <w:rFonts w:ascii="Arial" w:hAnsi="Arial" w:cs="Arial"/>
          <w:sz w:val="20"/>
          <w:szCs w:val="20"/>
        </w:rPr>
        <w:t>Cataguases</w:t>
      </w:r>
      <w:proofErr w:type="spellEnd"/>
      <w:r w:rsidRPr="00E25272">
        <w:rPr>
          <w:rFonts w:ascii="Arial" w:hAnsi="Arial" w:cs="Arial"/>
          <w:sz w:val="20"/>
          <w:szCs w:val="20"/>
        </w:rPr>
        <w:t xml:space="preserve"> ou local especificado por ela.</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Substituir e / ou corrigir, em no máximo 05 (cinco) dias úteis, a contar da recusa do recebimento, o material que apresentar alguma não conformidade;</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A contratada é obrigada a pagar todos os tributos, contribuições fiscais que incidam ou venham incidir, direta ou indiretamente, sobre os produtos/objetos deste Termo de Referência.</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 xml:space="preserve">A contratada é obrigada a entregar o pedido integral que está na autorização de fornecimento no prazo de 10 (dez) dias, </w:t>
      </w:r>
      <w:proofErr w:type="gramStart"/>
      <w:r w:rsidRPr="00E25272">
        <w:rPr>
          <w:rFonts w:ascii="Arial" w:hAnsi="Arial" w:cs="Arial"/>
          <w:sz w:val="20"/>
          <w:szCs w:val="20"/>
        </w:rPr>
        <w:t>sob pena</w:t>
      </w:r>
      <w:proofErr w:type="gramEnd"/>
      <w:r w:rsidRPr="00E25272">
        <w:rPr>
          <w:rFonts w:ascii="Arial" w:hAnsi="Arial" w:cs="Arial"/>
          <w:sz w:val="20"/>
          <w:szCs w:val="20"/>
        </w:rPr>
        <w:t xml:space="preserve"> de cancelamento do empenho, e impossibilitando o recebimento posteriormente.</w:t>
      </w:r>
    </w:p>
    <w:p w:rsidR="00650C56" w:rsidRPr="00E25272" w:rsidRDefault="00650C56" w:rsidP="00650C56">
      <w:pPr>
        <w:numPr>
          <w:ilvl w:val="0"/>
          <w:numId w:val="13"/>
        </w:numPr>
        <w:jc w:val="both"/>
        <w:rPr>
          <w:rFonts w:ascii="Arial" w:hAnsi="Arial" w:cs="Arial"/>
          <w:sz w:val="20"/>
          <w:szCs w:val="20"/>
        </w:rPr>
      </w:pPr>
      <w:r w:rsidRPr="00E25272">
        <w:rPr>
          <w:rFonts w:ascii="Arial" w:hAnsi="Arial" w:cs="Arial"/>
          <w:sz w:val="20"/>
          <w:szCs w:val="20"/>
        </w:rPr>
        <w:t>A contratada deverá colocar na nota fiscal o número da autorização de fornecimento e o número de empenho.</w:t>
      </w:r>
    </w:p>
    <w:p w:rsidR="00650C56" w:rsidRDefault="00650C56" w:rsidP="00650C56">
      <w:pPr>
        <w:ind w:left="720"/>
        <w:jc w:val="both"/>
        <w:rPr>
          <w:rFonts w:ascii="Arial" w:hAnsi="Arial" w:cs="Arial"/>
          <w:sz w:val="20"/>
          <w:szCs w:val="20"/>
        </w:rPr>
      </w:pPr>
    </w:p>
    <w:p w:rsidR="00650C56" w:rsidRPr="00E25272" w:rsidRDefault="00650C56" w:rsidP="00650C56">
      <w:pPr>
        <w:ind w:left="720"/>
        <w:jc w:val="both"/>
        <w:rPr>
          <w:rFonts w:ascii="Arial" w:hAnsi="Arial" w:cs="Arial"/>
          <w:sz w:val="20"/>
          <w:szCs w:val="20"/>
        </w:rPr>
      </w:pPr>
    </w:p>
    <w:p w:rsidR="00650C56" w:rsidRPr="00E25272" w:rsidRDefault="00650C56" w:rsidP="00650C56">
      <w:pPr>
        <w:pStyle w:val="PargrafodaLista"/>
        <w:numPr>
          <w:ilvl w:val="0"/>
          <w:numId w:val="17"/>
        </w:numPr>
        <w:ind w:left="142" w:hanging="142"/>
        <w:jc w:val="both"/>
        <w:rPr>
          <w:rFonts w:ascii="Arial" w:hAnsi="Arial" w:cs="Arial"/>
          <w:b/>
          <w:sz w:val="20"/>
          <w:szCs w:val="20"/>
        </w:rPr>
      </w:pPr>
      <w:r w:rsidRPr="00E25272">
        <w:rPr>
          <w:rFonts w:ascii="Arial" w:hAnsi="Arial" w:cs="Arial"/>
          <w:b/>
          <w:sz w:val="20"/>
          <w:szCs w:val="20"/>
        </w:rPr>
        <w:lastRenderedPageBreak/>
        <w:t xml:space="preserve"> - OBRIGAÇÃO DA CONTRATANTE</w:t>
      </w:r>
    </w:p>
    <w:p w:rsidR="00650C56" w:rsidRPr="00E25272" w:rsidRDefault="00650C56" w:rsidP="00650C56">
      <w:pPr>
        <w:rPr>
          <w:rFonts w:ascii="Arial" w:hAnsi="Arial" w:cs="Arial"/>
          <w:b/>
          <w:sz w:val="20"/>
          <w:szCs w:val="20"/>
        </w:rPr>
      </w:pPr>
      <w:r w:rsidRPr="00E25272">
        <w:rPr>
          <w:rFonts w:ascii="Arial" w:hAnsi="Arial" w:cs="Arial"/>
          <w:b/>
          <w:sz w:val="20"/>
          <w:szCs w:val="20"/>
        </w:rPr>
        <w:tab/>
        <w:t>A contratante deverá:</w:t>
      </w:r>
    </w:p>
    <w:p w:rsidR="00650C56" w:rsidRPr="00E25272" w:rsidRDefault="00650C56" w:rsidP="00650C56">
      <w:pPr>
        <w:numPr>
          <w:ilvl w:val="0"/>
          <w:numId w:val="15"/>
        </w:numPr>
        <w:jc w:val="both"/>
        <w:rPr>
          <w:rFonts w:ascii="Arial" w:hAnsi="Arial" w:cs="Arial"/>
          <w:sz w:val="20"/>
          <w:szCs w:val="20"/>
        </w:rPr>
      </w:pPr>
      <w:proofErr w:type="gramStart"/>
      <w:r w:rsidRPr="00E25272">
        <w:rPr>
          <w:rFonts w:ascii="Arial" w:hAnsi="Arial" w:cs="Arial"/>
          <w:sz w:val="20"/>
          <w:szCs w:val="20"/>
        </w:rPr>
        <w:t>Será</w:t>
      </w:r>
      <w:proofErr w:type="gramEnd"/>
      <w:r w:rsidRPr="00E25272">
        <w:rPr>
          <w:rFonts w:ascii="Arial" w:hAnsi="Arial" w:cs="Arial"/>
          <w:sz w:val="20"/>
          <w:szCs w:val="20"/>
        </w:rPr>
        <w:t xml:space="preserve"> responsável pela observância às leis, decretos, regulamentos, portarias e demais normas legais, direta e indiretamente aplicáveis ao contrato;</w:t>
      </w:r>
    </w:p>
    <w:p w:rsidR="00650C56" w:rsidRPr="00E25272" w:rsidRDefault="00650C56" w:rsidP="00650C56">
      <w:pPr>
        <w:numPr>
          <w:ilvl w:val="0"/>
          <w:numId w:val="15"/>
        </w:numPr>
        <w:jc w:val="both"/>
        <w:rPr>
          <w:rFonts w:ascii="Arial" w:hAnsi="Arial" w:cs="Arial"/>
          <w:sz w:val="20"/>
          <w:szCs w:val="20"/>
        </w:rPr>
      </w:pPr>
      <w:r w:rsidRPr="00E25272">
        <w:rPr>
          <w:rFonts w:ascii="Arial" w:hAnsi="Arial" w:cs="Arial"/>
          <w:sz w:val="20"/>
          <w:szCs w:val="20"/>
        </w:rPr>
        <w:t xml:space="preserve">Responsável pela fiscalização do contrato: </w:t>
      </w:r>
    </w:p>
    <w:p w:rsidR="00650C56" w:rsidRPr="00E25272" w:rsidRDefault="00650C56" w:rsidP="00650C56">
      <w:pPr>
        <w:pStyle w:val="PargrafodaLista"/>
        <w:numPr>
          <w:ilvl w:val="0"/>
          <w:numId w:val="16"/>
        </w:numPr>
        <w:jc w:val="both"/>
        <w:rPr>
          <w:rFonts w:ascii="Arial" w:hAnsi="Arial" w:cs="Arial"/>
          <w:sz w:val="20"/>
          <w:szCs w:val="20"/>
        </w:rPr>
      </w:pPr>
      <w:r w:rsidRPr="00E25272">
        <w:rPr>
          <w:rFonts w:ascii="Arial" w:hAnsi="Arial" w:cs="Arial"/>
          <w:sz w:val="20"/>
          <w:szCs w:val="20"/>
        </w:rPr>
        <w:t xml:space="preserve">Roberto Carlos </w:t>
      </w:r>
      <w:proofErr w:type="spellStart"/>
      <w:r w:rsidRPr="00E25272">
        <w:rPr>
          <w:rFonts w:ascii="Arial" w:hAnsi="Arial" w:cs="Arial"/>
          <w:sz w:val="20"/>
          <w:szCs w:val="20"/>
        </w:rPr>
        <w:t>Carrara</w:t>
      </w:r>
      <w:proofErr w:type="spellEnd"/>
      <w:r w:rsidRPr="00E25272">
        <w:rPr>
          <w:rFonts w:ascii="Arial" w:hAnsi="Arial" w:cs="Arial"/>
          <w:sz w:val="20"/>
          <w:szCs w:val="20"/>
        </w:rPr>
        <w:t xml:space="preserve"> Theodoro;</w:t>
      </w:r>
    </w:p>
    <w:p w:rsidR="00650C56" w:rsidRPr="00E25272" w:rsidRDefault="00650C56" w:rsidP="00650C56">
      <w:pPr>
        <w:numPr>
          <w:ilvl w:val="0"/>
          <w:numId w:val="15"/>
        </w:numPr>
        <w:jc w:val="both"/>
        <w:rPr>
          <w:rFonts w:ascii="Arial" w:hAnsi="Arial" w:cs="Arial"/>
          <w:sz w:val="20"/>
          <w:szCs w:val="20"/>
        </w:rPr>
      </w:pPr>
      <w:r w:rsidRPr="00E25272">
        <w:rPr>
          <w:rFonts w:ascii="Arial" w:hAnsi="Arial" w:cs="Arial"/>
          <w:sz w:val="20"/>
          <w:szCs w:val="20"/>
        </w:rPr>
        <w:t>Assegurar os recursos orçamentários e financeiros para custear a prestação;</w:t>
      </w:r>
    </w:p>
    <w:p w:rsidR="00650C56" w:rsidRPr="00E25272" w:rsidRDefault="00650C56" w:rsidP="00650C56">
      <w:pPr>
        <w:numPr>
          <w:ilvl w:val="0"/>
          <w:numId w:val="15"/>
        </w:numPr>
        <w:jc w:val="both"/>
        <w:rPr>
          <w:rFonts w:ascii="Arial" w:hAnsi="Arial" w:cs="Arial"/>
          <w:sz w:val="20"/>
          <w:szCs w:val="20"/>
        </w:rPr>
      </w:pPr>
      <w:r w:rsidRPr="00E25272">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650C56" w:rsidRPr="00E25272" w:rsidRDefault="00650C56" w:rsidP="00650C56">
      <w:pPr>
        <w:jc w:val="both"/>
        <w:rPr>
          <w:rFonts w:ascii="Arial" w:hAnsi="Arial" w:cs="Arial"/>
          <w:sz w:val="20"/>
          <w:szCs w:val="20"/>
        </w:rPr>
      </w:pPr>
    </w:p>
    <w:p w:rsidR="00650C56" w:rsidRPr="00E25272" w:rsidRDefault="00650C56" w:rsidP="00650C56">
      <w:pPr>
        <w:pStyle w:val="PargrafodaLista"/>
        <w:numPr>
          <w:ilvl w:val="0"/>
          <w:numId w:val="17"/>
        </w:numPr>
        <w:jc w:val="both"/>
        <w:rPr>
          <w:rFonts w:ascii="Arial" w:hAnsi="Arial" w:cs="Arial"/>
          <w:b/>
          <w:sz w:val="20"/>
          <w:szCs w:val="20"/>
        </w:rPr>
      </w:pPr>
      <w:r w:rsidRPr="00E25272">
        <w:rPr>
          <w:rFonts w:ascii="Arial" w:hAnsi="Arial" w:cs="Arial"/>
          <w:b/>
          <w:sz w:val="20"/>
          <w:szCs w:val="20"/>
        </w:rPr>
        <w:t>-</w:t>
      </w:r>
      <w:proofErr w:type="gramStart"/>
      <w:r w:rsidRPr="00E25272">
        <w:rPr>
          <w:rFonts w:ascii="Arial" w:hAnsi="Arial" w:cs="Arial"/>
          <w:sz w:val="20"/>
          <w:szCs w:val="20"/>
        </w:rPr>
        <w:t xml:space="preserve">  </w:t>
      </w:r>
      <w:proofErr w:type="gramEnd"/>
      <w:r w:rsidRPr="00E25272">
        <w:rPr>
          <w:rFonts w:ascii="Arial" w:hAnsi="Arial" w:cs="Arial"/>
          <w:b/>
          <w:sz w:val="20"/>
          <w:szCs w:val="20"/>
        </w:rPr>
        <w:t>DOTAÇÃO ORÇAMENTÁRIA:</w:t>
      </w:r>
    </w:p>
    <w:p w:rsidR="00650C56" w:rsidRPr="00E25272" w:rsidRDefault="00650C56" w:rsidP="00650C56">
      <w:pPr>
        <w:pStyle w:val="PargrafodaLista"/>
        <w:ind w:left="750"/>
        <w:jc w:val="both"/>
        <w:rPr>
          <w:rFonts w:ascii="Arial" w:hAnsi="Arial" w:cs="Arial"/>
          <w:sz w:val="20"/>
          <w:szCs w:val="20"/>
        </w:rPr>
      </w:pP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650C56" w:rsidRPr="00E25272" w:rsidTr="00650C56">
        <w:trPr>
          <w:trHeight w:val="270"/>
          <w:jc w:val="center"/>
        </w:trPr>
        <w:tc>
          <w:tcPr>
            <w:tcW w:w="1271" w:type="dxa"/>
            <w:tcBorders>
              <w:bottom w:val="single" w:sz="4" w:space="0" w:color="auto"/>
            </w:tcBorders>
            <w:shd w:val="clear" w:color="auto" w:fill="auto"/>
            <w:vAlign w:val="center"/>
          </w:tcPr>
          <w:p w:rsidR="00650C56" w:rsidRPr="00E25272" w:rsidRDefault="00650C56" w:rsidP="00650C56">
            <w:pPr>
              <w:jc w:val="center"/>
              <w:rPr>
                <w:rFonts w:ascii="Arial" w:hAnsi="Arial" w:cs="Arial"/>
                <w:b/>
                <w:sz w:val="20"/>
                <w:szCs w:val="20"/>
              </w:rPr>
            </w:pPr>
            <w:r w:rsidRPr="00E25272">
              <w:rPr>
                <w:rFonts w:ascii="Arial" w:hAnsi="Arial" w:cs="Arial"/>
                <w:b/>
                <w:sz w:val="20"/>
                <w:szCs w:val="20"/>
              </w:rPr>
              <w:t>Unidade</w:t>
            </w:r>
          </w:p>
        </w:tc>
        <w:tc>
          <w:tcPr>
            <w:tcW w:w="4394" w:type="dxa"/>
            <w:shd w:val="clear" w:color="auto" w:fill="auto"/>
            <w:vAlign w:val="center"/>
          </w:tcPr>
          <w:p w:rsidR="00650C56" w:rsidRPr="00E25272" w:rsidRDefault="00650C56" w:rsidP="00650C56">
            <w:pPr>
              <w:jc w:val="center"/>
              <w:rPr>
                <w:rFonts w:ascii="Arial" w:hAnsi="Arial" w:cs="Arial"/>
                <w:b/>
                <w:sz w:val="20"/>
                <w:szCs w:val="20"/>
              </w:rPr>
            </w:pPr>
            <w:proofErr w:type="spellStart"/>
            <w:r w:rsidRPr="00E25272">
              <w:rPr>
                <w:rFonts w:ascii="Arial" w:hAnsi="Arial" w:cs="Arial"/>
                <w:b/>
                <w:sz w:val="20"/>
                <w:szCs w:val="20"/>
              </w:rPr>
              <w:t>Proj</w:t>
            </w:r>
            <w:proofErr w:type="spellEnd"/>
            <w:r w:rsidRPr="00E25272">
              <w:rPr>
                <w:rFonts w:ascii="Arial" w:hAnsi="Arial" w:cs="Arial"/>
                <w:b/>
                <w:sz w:val="20"/>
                <w:szCs w:val="20"/>
              </w:rPr>
              <w:t xml:space="preserve">. </w:t>
            </w:r>
            <w:proofErr w:type="spellStart"/>
            <w:r w:rsidRPr="00E25272">
              <w:rPr>
                <w:rFonts w:ascii="Arial" w:hAnsi="Arial" w:cs="Arial"/>
                <w:b/>
                <w:sz w:val="20"/>
                <w:szCs w:val="20"/>
              </w:rPr>
              <w:t>Ativ</w:t>
            </w:r>
            <w:proofErr w:type="spellEnd"/>
            <w:r w:rsidRPr="00E25272">
              <w:rPr>
                <w:rFonts w:ascii="Arial" w:hAnsi="Arial" w:cs="Arial"/>
                <w:b/>
                <w:sz w:val="20"/>
                <w:szCs w:val="20"/>
              </w:rPr>
              <w:t>.</w:t>
            </w:r>
          </w:p>
        </w:tc>
        <w:tc>
          <w:tcPr>
            <w:tcW w:w="3125" w:type="dxa"/>
          </w:tcPr>
          <w:p w:rsidR="00650C56" w:rsidRPr="00E25272" w:rsidRDefault="00650C56" w:rsidP="00650C56">
            <w:pPr>
              <w:jc w:val="center"/>
              <w:rPr>
                <w:rFonts w:ascii="Arial" w:hAnsi="Arial" w:cs="Arial"/>
                <w:b/>
                <w:sz w:val="20"/>
                <w:szCs w:val="20"/>
              </w:rPr>
            </w:pPr>
            <w:r w:rsidRPr="00E25272">
              <w:rPr>
                <w:rFonts w:ascii="Arial" w:hAnsi="Arial" w:cs="Arial"/>
                <w:b/>
                <w:sz w:val="20"/>
                <w:szCs w:val="20"/>
              </w:rPr>
              <w:t>Naturezas de Despesas</w:t>
            </w:r>
          </w:p>
        </w:tc>
        <w:tc>
          <w:tcPr>
            <w:tcW w:w="1003" w:type="dxa"/>
          </w:tcPr>
          <w:p w:rsidR="00650C56" w:rsidRPr="00E25272" w:rsidRDefault="00650C56" w:rsidP="00650C56">
            <w:pPr>
              <w:jc w:val="center"/>
              <w:rPr>
                <w:rFonts w:ascii="Arial" w:hAnsi="Arial" w:cs="Arial"/>
                <w:b/>
                <w:sz w:val="20"/>
                <w:szCs w:val="20"/>
              </w:rPr>
            </w:pPr>
            <w:r w:rsidRPr="00E25272">
              <w:rPr>
                <w:rFonts w:ascii="Arial" w:hAnsi="Arial" w:cs="Arial"/>
                <w:b/>
                <w:sz w:val="20"/>
                <w:szCs w:val="20"/>
              </w:rPr>
              <w:t>Código</w:t>
            </w:r>
          </w:p>
        </w:tc>
      </w:tr>
      <w:tr w:rsidR="00650C56" w:rsidRPr="00E25272" w:rsidTr="00650C56">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650C56" w:rsidRPr="00E25272" w:rsidRDefault="00650C56" w:rsidP="00650C56">
            <w:pPr>
              <w:jc w:val="center"/>
              <w:rPr>
                <w:rFonts w:ascii="Arial" w:hAnsi="Arial" w:cs="Arial"/>
                <w:sz w:val="20"/>
                <w:szCs w:val="20"/>
              </w:rPr>
            </w:pPr>
          </w:p>
          <w:p w:rsidR="00650C56" w:rsidRPr="00E25272" w:rsidRDefault="00650C56" w:rsidP="00650C56">
            <w:pPr>
              <w:jc w:val="center"/>
              <w:rPr>
                <w:rFonts w:ascii="Arial" w:hAnsi="Arial" w:cs="Arial"/>
                <w:b/>
                <w:sz w:val="20"/>
                <w:szCs w:val="20"/>
              </w:rPr>
            </w:pPr>
            <w:proofErr w:type="gramStart"/>
            <w:r w:rsidRPr="00E25272">
              <w:rPr>
                <w:rFonts w:ascii="Arial" w:hAnsi="Arial" w:cs="Arial"/>
                <w:b/>
                <w:sz w:val="20"/>
                <w:szCs w:val="20"/>
              </w:rPr>
              <w:t>0209 - Fundo</w:t>
            </w:r>
            <w:proofErr w:type="gramEnd"/>
            <w:r w:rsidRPr="00E25272">
              <w:rPr>
                <w:rFonts w:ascii="Arial" w:hAnsi="Arial" w:cs="Arial"/>
                <w:b/>
                <w:sz w:val="20"/>
                <w:szCs w:val="20"/>
              </w:rPr>
              <w:t xml:space="preserve"> Municipal de Saúde</w:t>
            </w:r>
          </w:p>
          <w:p w:rsidR="00650C56" w:rsidRPr="00E25272" w:rsidRDefault="00650C56" w:rsidP="00650C56">
            <w:pPr>
              <w:jc w:val="center"/>
              <w:rPr>
                <w:rFonts w:ascii="Arial" w:hAnsi="Arial" w:cs="Arial"/>
                <w:sz w:val="20"/>
                <w:szCs w:val="20"/>
              </w:rPr>
            </w:pPr>
          </w:p>
        </w:tc>
        <w:tc>
          <w:tcPr>
            <w:tcW w:w="4394" w:type="dxa"/>
            <w:tcBorders>
              <w:left w:val="single" w:sz="4" w:space="0" w:color="auto"/>
            </w:tcBorders>
            <w:shd w:val="clear" w:color="auto" w:fill="auto"/>
            <w:vAlign w:val="center"/>
          </w:tcPr>
          <w:p w:rsidR="00650C56" w:rsidRPr="00E25272" w:rsidRDefault="00650C56" w:rsidP="00650C56">
            <w:pPr>
              <w:tabs>
                <w:tab w:val="left" w:pos="1110"/>
              </w:tabs>
              <w:ind w:right="-286"/>
              <w:rPr>
                <w:rFonts w:ascii="Arial" w:hAnsi="Arial" w:cs="Arial"/>
                <w:iCs/>
                <w:color w:val="000000"/>
                <w:sz w:val="20"/>
                <w:szCs w:val="20"/>
              </w:rPr>
            </w:pPr>
            <w:proofErr w:type="gramStart"/>
            <w:r w:rsidRPr="00E25272">
              <w:rPr>
                <w:rFonts w:ascii="Arial" w:hAnsi="Arial" w:cs="Arial"/>
                <w:iCs/>
                <w:color w:val="000000"/>
                <w:sz w:val="20"/>
                <w:szCs w:val="20"/>
              </w:rPr>
              <w:t>2.090 – Gestão</w:t>
            </w:r>
            <w:proofErr w:type="gramEnd"/>
            <w:r w:rsidRPr="00E25272">
              <w:rPr>
                <w:rFonts w:ascii="Arial" w:hAnsi="Arial" w:cs="Arial"/>
                <w:iCs/>
                <w:color w:val="000000"/>
                <w:sz w:val="20"/>
                <w:szCs w:val="20"/>
              </w:rPr>
              <w:t xml:space="preserve"> da Atenção Primária à Saúde</w:t>
            </w:r>
          </w:p>
          <w:p w:rsidR="00650C56" w:rsidRPr="00E25272" w:rsidRDefault="00650C56" w:rsidP="00650C56">
            <w:pPr>
              <w:tabs>
                <w:tab w:val="left" w:pos="1110"/>
              </w:tabs>
              <w:ind w:right="-286"/>
              <w:rPr>
                <w:rFonts w:ascii="Arial" w:hAnsi="Arial" w:cs="Arial"/>
                <w:iCs/>
                <w:color w:val="000000"/>
                <w:sz w:val="20"/>
                <w:szCs w:val="20"/>
              </w:rPr>
            </w:pPr>
          </w:p>
        </w:tc>
        <w:tc>
          <w:tcPr>
            <w:tcW w:w="3125" w:type="dxa"/>
          </w:tcPr>
          <w:p w:rsidR="00650C56" w:rsidRPr="00E25272" w:rsidRDefault="00650C56" w:rsidP="00650C56">
            <w:pPr>
              <w:tabs>
                <w:tab w:val="left" w:pos="1110"/>
              </w:tabs>
              <w:jc w:val="both"/>
              <w:rPr>
                <w:rFonts w:ascii="Arial" w:hAnsi="Arial" w:cs="Arial"/>
                <w:iCs/>
                <w:color w:val="000000"/>
                <w:sz w:val="20"/>
                <w:szCs w:val="20"/>
              </w:rPr>
            </w:pPr>
            <w:r w:rsidRPr="00E25272">
              <w:rPr>
                <w:rFonts w:ascii="Arial" w:hAnsi="Arial" w:cs="Arial"/>
                <w:iCs/>
                <w:color w:val="000000"/>
                <w:sz w:val="20"/>
                <w:szCs w:val="20"/>
              </w:rPr>
              <w:t xml:space="preserve">3.3.90.39.00.00.00.00 </w:t>
            </w:r>
            <w:proofErr w:type="gramStart"/>
            <w:r w:rsidRPr="00E25272">
              <w:rPr>
                <w:rFonts w:ascii="Arial" w:hAnsi="Arial" w:cs="Arial"/>
                <w:iCs/>
                <w:color w:val="000000"/>
                <w:sz w:val="20"/>
                <w:szCs w:val="20"/>
              </w:rPr>
              <w:t>0159 Outros Serviços de Terceiros – Pessoa Jurídica</w:t>
            </w:r>
            <w:proofErr w:type="gramEnd"/>
          </w:p>
        </w:tc>
        <w:tc>
          <w:tcPr>
            <w:tcW w:w="1003" w:type="dxa"/>
            <w:vAlign w:val="center"/>
          </w:tcPr>
          <w:p w:rsidR="00650C56" w:rsidRPr="00E25272" w:rsidRDefault="00650C56" w:rsidP="00650C56">
            <w:pPr>
              <w:tabs>
                <w:tab w:val="left" w:pos="1110"/>
              </w:tabs>
              <w:jc w:val="center"/>
              <w:rPr>
                <w:rFonts w:ascii="Arial" w:hAnsi="Arial" w:cs="Arial"/>
                <w:iCs/>
                <w:color w:val="000000"/>
                <w:sz w:val="20"/>
                <w:szCs w:val="20"/>
              </w:rPr>
            </w:pPr>
            <w:r w:rsidRPr="00E25272">
              <w:rPr>
                <w:rFonts w:ascii="Arial" w:hAnsi="Arial" w:cs="Arial"/>
                <w:iCs/>
                <w:color w:val="000000"/>
                <w:sz w:val="20"/>
                <w:szCs w:val="20"/>
              </w:rPr>
              <w:t>572</w:t>
            </w:r>
          </w:p>
        </w:tc>
      </w:tr>
      <w:tr w:rsidR="00650C56" w:rsidRPr="00E25272" w:rsidTr="00650C56">
        <w:trPr>
          <w:trHeight w:val="144"/>
          <w:jc w:val="center"/>
        </w:trPr>
        <w:tc>
          <w:tcPr>
            <w:tcW w:w="1271" w:type="dxa"/>
            <w:vMerge/>
            <w:tcBorders>
              <w:top w:val="single" w:sz="4" w:space="0" w:color="auto"/>
              <w:left w:val="single" w:sz="4" w:space="0" w:color="auto"/>
              <w:right w:val="single" w:sz="4" w:space="0" w:color="auto"/>
            </w:tcBorders>
            <w:shd w:val="clear" w:color="auto" w:fill="auto"/>
            <w:vAlign w:val="center"/>
          </w:tcPr>
          <w:p w:rsidR="00650C56" w:rsidRPr="00E25272" w:rsidRDefault="00650C56" w:rsidP="00650C56">
            <w:pPr>
              <w:jc w:val="center"/>
              <w:rPr>
                <w:rFonts w:ascii="Arial" w:hAnsi="Arial" w:cs="Arial"/>
                <w:sz w:val="20"/>
                <w:szCs w:val="20"/>
              </w:rPr>
            </w:pPr>
          </w:p>
        </w:tc>
        <w:tc>
          <w:tcPr>
            <w:tcW w:w="4394" w:type="dxa"/>
            <w:tcBorders>
              <w:left w:val="single" w:sz="4" w:space="0" w:color="auto"/>
            </w:tcBorders>
            <w:shd w:val="clear" w:color="auto" w:fill="auto"/>
            <w:vAlign w:val="center"/>
          </w:tcPr>
          <w:p w:rsidR="00650C56" w:rsidRPr="00E25272" w:rsidRDefault="00650C56" w:rsidP="00650C56">
            <w:pPr>
              <w:tabs>
                <w:tab w:val="left" w:pos="1110"/>
              </w:tabs>
              <w:ind w:right="-286"/>
              <w:rPr>
                <w:rFonts w:ascii="Arial" w:hAnsi="Arial" w:cs="Arial"/>
                <w:iCs/>
                <w:color w:val="000000"/>
                <w:sz w:val="20"/>
                <w:szCs w:val="20"/>
              </w:rPr>
            </w:pPr>
            <w:proofErr w:type="gramStart"/>
            <w:r w:rsidRPr="00E25272">
              <w:rPr>
                <w:rFonts w:ascii="Arial" w:hAnsi="Arial" w:cs="Arial"/>
                <w:iCs/>
                <w:color w:val="000000"/>
                <w:sz w:val="20"/>
                <w:szCs w:val="20"/>
              </w:rPr>
              <w:t>2.099 – Gestão</w:t>
            </w:r>
            <w:proofErr w:type="gramEnd"/>
            <w:r w:rsidRPr="00E25272">
              <w:rPr>
                <w:rFonts w:ascii="Arial" w:hAnsi="Arial" w:cs="Arial"/>
                <w:iCs/>
                <w:color w:val="000000"/>
                <w:sz w:val="20"/>
                <w:szCs w:val="20"/>
              </w:rPr>
              <w:t xml:space="preserve"> do Serviço de Regulação, Controle, Auditoria e Avaliação </w:t>
            </w:r>
          </w:p>
        </w:tc>
        <w:tc>
          <w:tcPr>
            <w:tcW w:w="3125" w:type="dxa"/>
          </w:tcPr>
          <w:p w:rsidR="00650C56" w:rsidRPr="00E25272" w:rsidRDefault="00650C56" w:rsidP="00650C56">
            <w:pPr>
              <w:tabs>
                <w:tab w:val="left" w:pos="1110"/>
              </w:tabs>
              <w:jc w:val="both"/>
              <w:rPr>
                <w:rFonts w:ascii="Arial" w:hAnsi="Arial" w:cs="Arial"/>
                <w:iCs/>
                <w:color w:val="000000"/>
                <w:sz w:val="20"/>
                <w:szCs w:val="20"/>
              </w:rPr>
            </w:pPr>
            <w:r w:rsidRPr="00E25272">
              <w:rPr>
                <w:rFonts w:ascii="Arial" w:hAnsi="Arial" w:cs="Arial"/>
                <w:iCs/>
                <w:color w:val="000000"/>
                <w:sz w:val="20"/>
                <w:szCs w:val="20"/>
              </w:rPr>
              <w:t xml:space="preserve">3.3.90.39.00.00.00.00 </w:t>
            </w:r>
            <w:proofErr w:type="gramStart"/>
            <w:r w:rsidRPr="00E25272">
              <w:rPr>
                <w:rFonts w:ascii="Arial" w:hAnsi="Arial" w:cs="Arial"/>
                <w:iCs/>
                <w:color w:val="000000"/>
                <w:sz w:val="20"/>
                <w:szCs w:val="20"/>
              </w:rPr>
              <w:t>0159 Outros Serviços de Terceiros – Pessoa Jurídica</w:t>
            </w:r>
            <w:proofErr w:type="gramEnd"/>
          </w:p>
        </w:tc>
        <w:tc>
          <w:tcPr>
            <w:tcW w:w="1003" w:type="dxa"/>
            <w:vAlign w:val="center"/>
          </w:tcPr>
          <w:p w:rsidR="00650C56" w:rsidRPr="00E25272" w:rsidRDefault="00650C56" w:rsidP="00650C56">
            <w:pPr>
              <w:tabs>
                <w:tab w:val="left" w:pos="1110"/>
              </w:tabs>
              <w:jc w:val="center"/>
              <w:rPr>
                <w:rFonts w:ascii="Arial" w:hAnsi="Arial" w:cs="Arial"/>
                <w:iCs/>
                <w:color w:val="000000"/>
                <w:sz w:val="20"/>
                <w:szCs w:val="20"/>
              </w:rPr>
            </w:pPr>
            <w:r w:rsidRPr="00E25272">
              <w:rPr>
                <w:rFonts w:ascii="Arial" w:hAnsi="Arial" w:cs="Arial"/>
                <w:iCs/>
                <w:color w:val="000000"/>
                <w:sz w:val="20"/>
                <w:szCs w:val="20"/>
              </w:rPr>
              <w:t>706</w:t>
            </w:r>
          </w:p>
        </w:tc>
      </w:tr>
      <w:tr w:rsidR="00650C56" w:rsidRPr="00E25272" w:rsidTr="00650C56">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650C56" w:rsidRPr="00E25272" w:rsidRDefault="00650C56" w:rsidP="00650C56">
            <w:pPr>
              <w:jc w:val="center"/>
              <w:rPr>
                <w:rFonts w:ascii="Arial" w:hAnsi="Arial" w:cs="Arial"/>
                <w:sz w:val="20"/>
                <w:szCs w:val="20"/>
              </w:rPr>
            </w:pPr>
          </w:p>
        </w:tc>
        <w:tc>
          <w:tcPr>
            <w:tcW w:w="4394" w:type="dxa"/>
            <w:tcBorders>
              <w:left w:val="single" w:sz="4" w:space="0" w:color="auto"/>
              <w:bottom w:val="single" w:sz="4" w:space="0" w:color="auto"/>
            </w:tcBorders>
            <w:shd w:val="clear" w:color="auto" w:fill="auto"/>
            <w:vAlign w:val="center"/>
          </w:tcPr>
          <w:p w:rsidR="00650C56" w:rsidRPr="00E25272" w:rsidRDefault="00650C56" w:rsidP="00650C56">
            <w:pPr>
              <w:tabs>
                <w:tab w:val="left" w:pos="1110"/>
              </w:tabs>
              <w:ind w:right="-286"/>
              <w:rPr>
                <w:rFonts w:ascii="Arial" w:hAnsi="Arial" w:cs="Arial"/>
                <w:iCs/>
                <w:color w:val="000000"/>
                <w:sz w:val="20"/>
                <w:szCs w:val="20"/>
              </w:rPr>
            </w:pPr>
            <w:proofErr w:type="gramStart"/>
            <w:r w:rsidRPr="00E25272">
              <w:rPr>
                <w:rFonts w:ascii="Arial" w:hAnsi="Arial" w:cs="Arial"/>
                <w:iCs/>
                <w:color w:val="000000"/>
                <w:sz w:val="20"/>
                <w:szCs w:val="20"/>
              </w:rPr>
              <w:t>2.106 – Gestão</w:t>
            </w:r>
            <w:proofErr w:type="gramEnd"/>
            <w:r w:rsidRPr="00E25272">
              <w:rPr>
                <w:rFonts w:ascii="Arial" w:hAnsi="Arial" w:cs="Arial"/>
                <w:iCs/>
                <w:color w:val="000000"/>
                <w:sz w:val="20"/>
                <w:szCs w:val="20"/>
              </w:rPr>
              <w:t xml:space="preserve"> da Vigilância Epidemiológica</w:t>
            </w:r>
          </w:p>
        </w:tc>
        <w:tc>
          <w:tcPr>
            <w:tcW w:w="3125" w:type="dxa"/>
            <w:tcBorders>
              <w:bottom w:val="single" w:sz="4" w:space="0" w:color="auto"/>
            </w:tcBorders>
          </w:tcPr>
          <w:p w:rsidR="00650C56" w:rsidRPr="00E25272" w:rsidRDefault="00650C56" w:rsidP="00650C56">
            <w:pPr>
              <w:tabs>
                <w:tab w:val="left" w:pos="1110"/>
              </w:tabs>
              <w:jc w:val="both"/>
              <w:rPr>
                <w:rFonts w:ascii="Arial" w:hAnsi="Arial" w:cs="Arial"/>
                <w:iCs/>
                <w:color w:val="000000"/>
                <w:sz w:val="20"/>
                <w:szCs w:val="20"/>
              </w:rPr>
            </w:pPr>
            <w:r w:rsidRPr="00E25272">
              <w:rPr>
                <w:rFonts w:ascii="Arial" w:hAnsi="Arial" w:cs="Arial"/>
                <w:iCs/>
                <w:color w:val="000000"/>
                <w:sz w:val="20"/>
                <w:szCs w:val="20"/>
              </w:rPr>
              <w:t xml:space="preserve">3.3.90.39.00.00.00.00 </w:t>
            </w:r>
            <w:proofErr w:type="gramStart"/>
            <w:r w:rsidRPr="00E25272">
              <w:rPr>
                <w:rFonts w:ascii="Arial" w:hAnsi="Arial" w:cs="Arial"/>
                <w:iCs/>
                <w:color w:val="000000"/>
                <w:sz w:val="20"/>
                <w:szCs w:val="20"/>
              </w:rPr>
              <w:t>0159 Outros Serviços de Terceiros – Pessoa Jurídica</w:t>
            </w:r>
            <w:proofErr w:type="gramEnd"/>
          </w:p>
        </w:tc>
        <w:tc>
          <w:tcPr>
            <w:tcW w:w="1003" w:type="dxa"/>
            <w:tcBorders>
              <w:bottom w:val="single" w:sz="4" w:space="0" w:color="auto"/>
            </w:tcBorders>
            <w:vAlign w:val="center"/>
          </w:tcPr>
          <w:p w:rsidR="00650C56" w:rsidRPr="00E25272" w:rsidRDefault="00650C56" w:rsidP="00650C56">
            <w:pPr>
              <w:tabs>
                <w:tab w:val="left" w:pos="1110"/>
              </w:tabs>
              <w:jc w:val="center"/>
              <w:rPr>
                <w:rFonts w:ascii="Arial" w:hAnsi="Arial" w:cs="Arial"/>
                <w:iCs/>
                <w:color w:val="000000"/>
                <w:sz w:val="20"/>
                <w:szCs w:val="20"/>
              </w:rPr>
            </w:pPr>
            <w:r w:rsidRPr="00E25272">
              <w:rPr>
                <w:rFonts w:ascii="Arial" w:hAnsi="Arial" w:cs="Arial"/>
                <w:iCs/>
                <w:color w:val="000000"/>
                <w:sz w:val="20"/>
                <w:szCs w:val="20"/>
              </w:rPr>
              <w:t>782</w:t>
            </w:r>
          </w:p>
        </w:tc>
      </w:tr>
    </w:tbl>
    <w:p w:rsidR="00650C56" w:rsidRPr="00E25272" w:rsidRDefault="00650C56" w:rsidP="00650C56">
      <w:pPr>
        <w:pStyle w:val="PargrafodaLista"/>
        <w:ind w:left="750"/>
        <w:jc w:val="both"/>
        <w:rPr>
          <w:rFonts w:ascii="Arial" w:hAnsi="Arial" w:cs="Arial"/>
          <w:b/>
          <w:sz w:val="20"/>
          <w:szCs w:val="20"/>
        </w:rPr>
      </w:pPr>
    </w:p>
    <w:p w:rsidR="00650C56" w:rsidRPr="00E25272" w:rsidRDefault="00650C56" w:rsidP="00650C56">
      <w:pPr>
        <w:ind w:firstLine="708"/>
        <w:jc w:val="both"/>
        <w:rPr>
          <w:rFonts w:ascii="Arial" w:hAnsi="Arial" w:cs="Arial"/>
          <w:sz w:val="20"/>
          <w:szCs w:val="20"/>
        </w:rPr>
      </w:pPr>
      <w:r w:rsidRPr="00E25272">
        <w:rPr>
          <w:rFonts w:ascii="Arial" w:hAnsi="Arial" w:cs="Arial"/>
          <w:sz w:val="20"/>
          <w:szCs w:val="20"/>
        </w:rPr>
        <w:t>O valor estimado para contratação é de R$ 49.552,59 (Quarenta e nove mil, quinhentos e cinquenta e dois reais e cinquenta e nov</w:t>
      </w:r>
      <w:bookmarkStart w:id="0" w:name="_GoBack"/>
      <w:bookmarkEnd w:id="0"/>
      <w:r w:rsidRPr="00E25272">
        <w:rPr>
          <w:rFonts w:ascii="Arial" w:hAnsi="Arial" w:cs="Arial"/>
          <w:sz w:val="20"/>
          <w:szCs w:val="20"/>
        </w:rPr>
        <w:t>e centavos)</w:t>
      </w:r>
      <w:r w:rsidRPr="00E25272">
        <w:rPr>
          <w:rFonts w:ascii="Arial" w:hAnsi="Arial" w:cs="Arial"/>
          <w:b/>
          <w:sz w:val="20"/>
          <w:szCs w:val="20"/>
        </w:rPr>
        <w:t>,</w:t>
      </w:r>
      <w:r w:rsidRPr="00E25272">
        <w:rPr>
          <w:rFonts w:ascii="Arial" w:hAnsi="Arial" w:cs="Arial"/>
          <w:sz w:val="20"/>
          <w:szCs w:val="20"/>
        </w:rPr>
        <w:t xml:space="preserve"> de acordo com o mapa analítico anexado.</w:t>
      </w:r>
    </w:p>
    <w:p w:rsidR="00650C56" w:rsidRPr="00E25272" w:rsidRDefault="00650C56" w:rsidP="00650C56">
      <w:pPr>
        <w:ind w:firstLine="708"/>
        <w:jc w:val="both"/>
        <w:rPr>
          <w:rFonts w:ascii="Arial" w:hAnsi="Arial" w:cs="Arial"/>
          <w:sz w:val="20"/>
          <w:szCs w:val="20"/>
        </w:rPr>
      </w:pPr>
      <w:r w:rsidRPr="00E25272">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650C56" w:rsidRPr="00E25272" w:rsidRDefault="00650C56" w:rsidP="00650C56">
      <w:pPr>
        <w:spacing w:line="360" w:lineRule="auto"/>
        <w:ind w:firstLine="708"/>
        <w:jc w:val="both"/>
        <w:rPr>
          <w:rFonts w:ascii="Arial" w:hAnsi="Arial" w:cs="Arial"/>
          <w:sz w:val="20"/>
          <w:szCs w:val="20"/>
        </w:rPr>
      </w:pPr>
    </w:p>
    <w:p w:rsidR="00650C56" w:rsidRPr="00E25272" w:rsidRDefault="00650C56" w:rsidP="00650C56">
      <w:pPr>
        <w:ind w:firstLine="708"/>
        <w:jc w:val="both"/>
        <w:rPr>
          <w:rFonts w:ascii="Arial" w:hAnsi="Arial" w:cs="Arial"/>
          <w:sz w:val="20"/>
          <w:szCs w:val="20"/>
        </w:rPr>
      </w:pPr>
    </w:p>
    <w:tbl>
      <w:tblPr>
        <w:tblW w:w="0" w:type="auto"/>
        <w:jc w:val="center"/>
        <w:tblLook w:val="04A0"/>
      </w:tblPr>
      <w:tblGrid>
        <w:gridCol w:w="4889"/>
        <w:gridCol w:w="4890"/>
      </w:tblGrid>
      <w:tr w:rsidR="00650C56" w:rsidRPr="00E25272" w:rsidTr="00650C56">
        <w:trPr>
          <w:jc w:val="center"/>
        </w:trPr>
        <w:tc>
          <w:tcPr>
            <w:tcW w:w="4889" w:type="dxa"/>
            <w:vAlign w:val="bottom"/>
          </w:tcPr>
          <w:p w:rsidR="00650C56" w:rsidRPr="00E25272" w:rsidRDefault="00650C56" w:rsidP="00650C56">
            <w:pPr>
              <w:jc w:val="center"/>
              <w:rPr>
                <w:rFonts w:ascii="Arial" w:hAnsi="Arial" w:cs="Arial"/>
                <w:sz w:val="20"/>
                <w:szCs w:val="20"/>
              </w:rPr>
            </w:pPr>
            <w:r w:rsidRPr="00E25272">
              <w:rPr>
                <w:rFonts w:ascii="Arial" w:hAnsi="Arial" w:cs="Arial"/>
                <w:sz w:val="20"/>
                <w:szCs w:val="20"/>
              </w:rPr>
              <w:t>______________________________</w:t>
            </w:r>
          </w:p>
        </w:tc>
        <w:tc>
          <w:tcPr>
            <w:tcW w:w="4890" w:type="dxa"/>
            <w:vAlign w:val="bottom"/>
          </w:tcPr>
          <w:p w:rsidR="00650C56" w:rsidRPr="00E25272" w:rsidRDefault="00650C56" w:rsidP="00650C56">
            <w:pPr>
              <w:jc w:val="center"/>
              <w:rPr>
                <w:rFonts w:ascii="Arial" w:hAnsi="Arial" w:cs="Arial"/>
                <w:sz w:val="20"/>
                <w:szCs w:val="20"/>
              </w:rPr>
            </w:pPr>
            <w:r w:rsidRPr="00E25272">
              <w:rPr>
                <w:rFonts w:ascii="Arial" w:hAnsi="Arial" w:cs="Arial"/>
                <w:sz w:val="20"/>
                <w:szCs w:val="20"/>
              </w:rPr>
              <w:t>______________________________</w:t>
            </w:r>
          </w:p>
        </w:tc>
      </w:tr>
      <w:tr w:rsidR="00650C56" w:rsidRPr="00E25272" w:rsidTr="00650C56">
        <w:trPr>
          <w:jc w:val="center"/>
        </w:trPr>
        <w:tc>
          <w:tcPr>
            <w:tcW w:w="4889" w:type="dxa"/>
            <w:vAlign w:val="center"/>
          </w:tcPr>
          <w:p w:rsidR="00650C56" w:rsidRPr="00E25272" w:rsidRDefault="00650C56" w:rsidP="00650C56">
            <w:pPr>
              <w:jc w:val="center"/>
              <w:rPr>
                <w:rFonts w:ascii="Arial" w:hAnsi="Arial" w:cs="Arial"/>
                <w:sz w:val="20"/>
                <w:szCs w:val="20"/>
              </w:rPr>
            </w:pPr>
            <w:r w:rsidRPr="00E25272">
              <w:rPr>
                <w:rFonts w:ascii="Arial" w:hAnsi="Arial" w:cs="Arial"/>
                <w:sz w:val="20"/>
                <w:szCs w:val="20"/>
              </w:rPr>
              <w:t>Vinicius Franzoni Barbosa Ferreira</w:t>
            </w:r>
          </w:p>
        </w:tc>
        <w:tc>
          <w:tcPr>
            <w:tcW w:w="4890" w:type="dxa"/>
            <w:vAlign w:val="center"/>
          </w:tcPr>
          <w:p w:rsidR="00650C56" w:rsidRPr="00E25272" w:rsidRDefault="00650C56" w:rsidP="00650C56">
            <w:pPr>
              <w:jc w:val="center"/>
              <w:rPr>
                <w:rFonts w:ascii="Arial" w:hAnsi="Arial" w:cs="Arial"/>
                <w:sz w:val="20"/>
                <w:szCs w:val="20"/>
              </w:rPr>
            </w:pPr>
            <w:r w:rsidRPr="00E25272">
              <w:rPr>
                <w:rFonts w:ascii="Arial" w:hAnsi="Arial" w:cs="Arial"/>
                <w:sz w:val="20"/>
                <w:szCs w:val="20"/>
              </w:rPr>
              <w:t>Flávia de Souza Werneck</w:t>
            </w:r>
          </w:p>
        </w:tc>
      </w:tr>
      <w:tr w:rsidR="00650C56" w:rsidRPr="00E25272" w:rsidTr="00650C56">
        <w:trPr>
          <w:jc w:val="center"/>
        </w:trPr>
        <w:tc>
          <w:tcPr>
            <w:tcW w:w="4889" w:type="dxa"/>
          </w:tcPr>
          <w:p w:rsidR="00650C56" w:rsidRPr="00E25272" w:rsidRDefault="00650C56" w:rsidP="00650C56">
            <w:pPr>
              <w:jc w:val="center"/>
              <w:rPr>
                <w:rFonts w:ascii="Arial" w:hAnsi="Arial" w:cs="Arial"/>
                <w:sz w:val="20"/>
                <w:szCs w:val="20"/>
              </w:rPr>
            </w:pPr>
            <w:r w:rsidRPr="00E25272">
              <w:rPr>
                <w:rFonts w:ascii="Arial" w:hAnsi="Arial" w:cs="Arial"/>
                <w:sz w:val="20"/>
                <w:szCs w:val="20"/>
              </w:rPr>
              <w:t>Secretário Municipal de Saúde</w:t>
            </w:r>
          </w:p>
        </w:tc>
        <w:tc>
          <w:tcPr>
            <w:tcW w:w="4890" w:type="dxa"/>
          </w:tcPr>
          <w:p w:rsidR="00650C56" w:rsidRPr="00E25272" w:rsidRDefault="00650C56" w:rsidP="00650C56">
            <w:pPr>
              <w:jc w:val="center"/>
              <w:rPr>
                <w:rFonts w:ascii="Arial" w:hAnsi="Arial" w:cs="Arial"/>
                <w:sz w:val="20"/>
                <w:szCs w:val="20"/>
              </w:rPr>
            </w:pPr>
            <w:r w:rsidRPr="00E25272">
              <w:rPr>
                <w:rFonts w:ascii="Arial" w:hAnsi="Arial" w:cs="Arial"/>
                <w:sz w:val="20"/>
                <w:szCs w:val="20"/>
              </w:rPr>
              <w:t>Coordenadora do Setor de Licitações e Contratos</w:t>
            </w:r>
          </w:p>
        </w:tc>
      </w:tr>
    </w:tbl>
    <w:p w:rsidR="00650C56" w:rsidRPr="00E25272" w:rsidRDefault="00650C56" w:rsidP="00650C56">
      <w:pPr>
        <w:jc w:val="center"/>
        <w:rPr>
          <w:rFonts w:ascii="Arial" w:hAnsi="Arial" w:cs="Arial"/>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Pr="003C3EB1" w:rsidRDefault="00E12B37" w:rsidP="003C3EB1">
      <w:pPr>
        <w:spacing w:line="360" w:lineRule="auto"/>
        <w:jc w:val="both"/>
        <w:rPr>
          <w:rFonts w:ascii="Arial" w:hAnsi="Arial" w:cs="Arial"/>
          <w:b/>
          <w:sz w:val="20"/>
          <w:szCs w:val="20"/>
        </w:rPr>
      </w:pPr>
    </w:p>
    <w:p w:rsidR="00041C62" w:rsidRDefault="009373D2" w:rsidP="00A53D7B">
      <w:pPr>
        <w:pStyle w:val="Heading1"/>
        <w:jc w:val="center"/>
      </w:pPr>
      <w:r>
        <w:lastRenderedPageBreak/>
        <w:t>ANEXO II</w:t>
      </w:r>
    </w:p>
    <w:p w:rsidR="00041C62" w:rsidRDefault="009373D2">
      <w:pPr>
        <w:pStyle w:val="Heading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650C56">
        <w:rPr>
          <w:rFonts w:ascii="Arial" w:hAnsi="Arial" w:cs="Arial"/>
          <w:b/>
          <w:bCs/>
          <w:sz w:val="20"/>
          <w:szCs w:val="20"/>
        </w:rPr>
        <w:t>162/2022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650C56">
        <w:rPr>
          <w:rFonts w:ascii="Arial" w:hAnsi="Arial" w:cs="Arial"/>
          <w:b/>
          <w:bCs/>
          <w:sz w:val="20"/>
          <w:szCs w:val="20"/>
        </w:rPr>
        <w:t>074/2022</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650C56">
        <w:rPr>
          <w:rFonts w:ascii="Arial" w:hAnsi="Arial" w:cs="Arial"/>
          <w:sz w:val="20"/>
          <w:szCs w:val="20"/>
        </w:rPr>
        <w:t>12</w:t>
      </w:r>
      <w:r>
        <w:rPr>
          <w:rFonts w:ascii="Arial" w:hAnsi="Arial" w:cs="Arial"/>
          <w:sz w:val="20"/>
          <w:szCs w:val="20"/>
        </w:rPr>
        <w:t xml:space="preserve"> de </w:t>
      </w:r>
      <w:r w:rsidR="00650C56">
        <w:rPr>
          <w:rFonts w:ascii="Arial" w:hAnsi="Arial" w:cs="Arial"/>
          <w:sz w:val="20"/>
          <w:szCs w:val="20"/>
        </w:rPr>
        <w:t>agosto</w:t>
      </w:r>
      <w:r>
        <w:rPr>
          <w:rFonts w:ascii="Arial" w:hAnsi="Arial" w:cs="Arial"/>
          <w:sz w:val="20"/>
          <w:szCs w:val="20"/>
        </w:rPr>
        <w:t xml:space="preserve"> de 202</w:t>
      </w:r>
      <w:r w:rsidR="00F07327">
        <w:rPr>
          <w:rFonts w:ascii="Arial" w:hAnsi="Arial" w:cs="Arial"/>
          <w:sz w:val="20"/>
          <w:szCs w:val="20"/>
        </w:rPr>
        <w:t>2</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3C3EB1">
      <w:pPr>
        <w:jc w:val="both"/>
        <w:rPr>
          <w:rFonts w:ascii="Arial" w:hAnsi="Arial" w:cs="Arial"/>
          <w:sz w:val="20"/>
          <w:szCs w:val="20"/>
        </w:rPr>
      </w:pPr>
      <w:r>
        <w:rPr>
          <w:rFonts w:ascii="Arial" w:hAnsi="Arial" w:cs="Arial"/>
          <w:sz w:val="20"/>
          <w:szCs w:val="20"/>
        </w:rPr>
        <w:t>TELEFONE</w:t>
      </w:r>
    </w:p>
    <w:p w:rsidR="00041C62" w:rsidRDefault="009373D2" w:rsidP="003C3EB1">
      <w:pPr>
        <w:jc w:val="both"/>
        <w:rPr>
          <w:rFonts w:ascii="Arial" w:hAnsi="Arial" w:cs="Arial"/>
          <w:sz w:val="20"/>
          <w:szCs w:val="20"/>
        </w:rPr>
      </w:pPr>
      <w:r>
        <w:rPr>
          <w:rFonts w:ascii="Arial" w:hAnsi="Arial" w:cs="Arial"/>
          <w:sz w:val="20"/>
          <w:szCs w:val="20"/>
        </w:rPr>
        <w:t>EMAIL:</w:t>
      </w:r>
    </w:p>
    <w:p w:rsidR="00041C62" w:rsidRDefault="009373D2" w:rsidP="003C3EB1">
      <w:pPr>
        <w:jc w:val="both"/>
        <w:rPr>
          <w:rFonts w:ascii="Arial" w:hAnsi="Arial" w:cs="Arial"/>
          <w:sz w:val="20"/>
          <w:szCs w:val="20"/>
        </w:rPr>
      </w:pPr>
      <w:r>
        <w:rPr>
          <w:rFonts w:ascii="Arial" w:hAnsi="Arial" w:cs="Arial"/>
          <w:sz w:val="20"/>
          <w:szCs w:val="20"/>
        </w:rPr>
        <w:t>DADOS BANCÁRIOS (OPCIONAL):</w:t>
      </w:r>
    </w:p>
    <w:p w:rsidR="00041C62" w:rsidRDefault="00041C62">
      <w:pPr>
        <w:jc w:val="both"/>
        <w:rPr>
          <w:rFonts w:ascii="Arial" w:hAnsi="Arial" w:cs="Arial"/>
          <w:sz w:val="20"/>
          <w:szCs w:val="20"/>
        </w:rPr>
      </w:pPr>
    </w:p>
    <w:tbl>
      <w:tblPr>
        <w:tblStyle w:val="Tabelacomgrade"/>
        <w:tblW w:w="0" w:type="auto"/>
        <w:jc w:val="center"/>
        <w:tblInd w:w="-1646" w:type="dxa"/>
        <w:tblLayout w:type="fixed"/>
        <w:tblLook w:val="04A0"/>
      </w:tblPr>
      <w:tblGrid>
        <w:gridCol w:w="851"/>
        <w:gridCol w:w="1852"/>
        <w:gridCol w:w="1985"/>
        <w:gridCol w:w="1559"/>
        <w:gridCol w:w="1701"/>
        <w:gridCol w:w="1559"/>
      </w:tblGrid>
      <w:tr w:rsidR="00E12B37" w:rsidTr="005B69EB">
        <w:trPr>
          <w:trHeight w:val="348"/>
          <w:jc w:val="center"/>
        </w:trPr>
        <w:tc>
          <w:tcPr>
            <w:tcW w:w="851" w:type="dxa"/>
          </w:tcPr>
          <w:p w:rsidR="00E12B37" w:rsidRDefault="00E12B37">
            <w:pPr>
              <w:jc w:val="center"/>
              <w:rPr>
                <w:rFonts w:ascii="Arial" w:hAnsi="Arial" w:cs="Arial"/>
                <w:b/>
                <w:sz w:val="20"/>
                <w:szCs w:val="20"/>
              </w:rPr>
            </w:pPr>
            <w:r>
              <w:rPr>
                <w:rFonts w:ascii="Arial" w:hAnsi="Arial" w:cs="Arial"/>
                <w:b/>
                <w:sz w:val="20"/>
                <w:szCs w:val="20"/>
              </w:rPr>
              <w:t>ITEM</w:t>
            </w:r>
          </w:p>
        </w:tc>
        <w:tc>
          <w:tcPr>
            <w:tcW w:w="1852" w:type="dxa"/>
          </w:tcPr>
          <w:p w:rsidR="00E12B37" w:rsidRDefault="00E12B37">
            <w:pPr>
              <w:jc w:val="center"/>
              <w:rPr>
                <w:rFonts w:ascii="Arial" w:hAnsi="Arial" w:cs="Arial"/>
                <w:b/>
                <w:sz w:val="20"/>
                <w:szCs w:val="20"/>
              </w:rPr>
            </w:pPr>
            <w:r>
              <w:rPr>
                <w:rFonts w:ascii="Arial" w:hAnsi="Arial" w:cs="Arial"/>
                <w:b/>
                <w:sz w:val="20"/>
                <w:szCs w:val="20"/>
              </w:rPr>
              <w:t>VEÍCULO</w:t>
            </w:r>
          </w:p>
        </w:tc>
        <w:tc>
          <w:tcPr>
            <w:tcW w:w="1985" w:type="dxa"/>
          </w:tcPr>
          <w:p w:rsidR="00E12B37" w:rsidRDefault="00E12B37">
            <w:pPr>
              <w:jc w:val="center"/>
              <w:rPr>
                <w:rFonts w:ascii="Arial" w:hAnsi="Arial" w:cs="Arial"/>
                <w:b/>
                <w:sz w:val="20"/>
                <w:szCs w:val="20"/>
              </w:rPr>
            </w:pPr>
            <w:r>
              <w:rPr>
                <w:rFonts w:ascii="Arial" w:hAnsi="Arial" w:cs="Arial"/>
                <w:b/>
                <w:sz w:val="20"/>
                <w:szCs w:val="20"/>
              </w:rPr>
              <w:t>MARCA</w:t>
            </w:r>
          </w:p>
        </w:tc>
        <w:tc>
          <w:tcPr>
            <w:tcW w:w="1559" w:type="dxa"/>
          </w:tcPr>
          <w:p w:rsidR="00E12B37" w:rsidRDefault="00E12B37">
            <w:pPr>
              <w:jc w:val="center"/>
              <w:rPr>
                <w:rFonts w:ascii="Arial" w:hAnsi="Arial" w:cs="Arial"/>
                <w:b/>
                <w:sz w:val="20"/>
                <w:szCs w:val="20"/>
              </w:rPr>
            </w:pPr>
            <w:r>
              <w:rPr>
                <w:rFonts w:ascii="Arial" w:hAnsi="Arial" w:cs="Arial"/>
                <w:b/>
                <w:sz w:val="20"/>
                <w:szCs w:val="20"/>
              </w:rPr>
              <w:t>PLACA</w:t>
            </w:r>
          </w:p>
        </w:tc>
        <w:tc>
          <w:tcPr>
            <w:tcW w:w="1701" w:type="dxa"/>
          </w:tcPr>
          <w:p w:rsidR="00E12B37" w:rsidRDefault="00E12B37">
            <w:pPr>
              <w:jc w:val="center"/>
              <w:rPr>
                <w:rFonts w:ascii="Arial" w:hAnsi="Arial" w:cs="Arial"/>
                <w:b/>
                <w:sz w:val="20"/>
                <w:szCs w:val="20"/>
              </w:rPr>
            </w:pPr>
            <w:r>
              <w:rPr>
                <w:rFonts w:ascii="Arial" w:hAnsi="Arial" w:cs="Arial"/>
                <w:b/>
                <w:sz w:val="20"/>
                <w:szCs w:val="20"/>
              </w:rPr>
              <w:t>ANO/MODELO</w:t>
            </w:r>
          </w:p>
        </w:tc>
        <w:tc>
          <w:tcPr>
            <w:tcW w:w="1559" w:type="dxa"/>
          </w:tcPr>
          <w:p w:rsidR="00E12B37" w:rsidRDefault="00E12B37">
            <w:pPr>
              <w:jc w:val="center"/>
              <w:rPr>
                <w:rFonts w:ascii="Arial" w:hAnsi="Arial" w:cs="Arial"/>
                <w:b/>
                <w:sz w:val="20"/>
                <w:szCs w:val="20"/>
              </w:rPr>
            </w:pPr>
            <w:r>
              <w:rPr>
                <w:rFonts w:ascii="Arial" w:hAnsi="Arial" w:cs="Arial"/>
                <w:b/>
                <w:sz w:val="20"/>
                <w:szCs w:val="20"/>
              </w:rPr>
              <w:t>VR. TOTAL</w:t>
            </w:r>
          </w:p>
        </w:tc>
      </w:tr>
      <w:tr w:rsidR="005B69EB" w:rsidTr="005B69EB">
        <w:trPr>
          <w:trHeight w:val="348"/>
          <w:jc w:val="center"/>
        </w:trPr>
        <w:tc>
          <w:tcPr>
            <w:tcW w:w="851" w:type="dxa"/>
          </w:tcPr>
          <w:p w:rsidR="005B69EB" w:rsidRPr="003C3EB1" w:rsidRDefault="005B69EB"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- 7745</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Pr="003C3EB1" w:rsidRDefault="005B69EB"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- 8117</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Pr="003C3EB1"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- 8122</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- 8126</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- 8128</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- 8131</w:t>
            </w:r>
          </w:p>
        </w:tc>
        <w:tc>
          <w:tcPr>
            <w:tcW w:w="1701"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52" w:type="dxa"/>
          </w:tcPr>
          <w:p w:rsidR="005B69EB" w:rsidRPr="00E25272" w:rsidRDefault="005B69EB" w:rsidP="005B69EB">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5B69EB" w:rsidRPr="00E25272" w:rsidRDefault="005B69EB"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QOR - 2576</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52" w:type="dxa"/>
          </w:tcPr>
          <w:p w:rsidR="005B69EB" w:rsidRPr="00E25272" w:rsidRDefault="005B69EB" w:rsidP="005B69EB">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 xml:space="preserve">XTZ 150 </w:t>
            </w:r>
            <w:proofErr w:type="spellStart"/>
            <w:r w:rsidRPr="00E25272">
              <w:rPr>
                <w:rFonts w:ascii="Arial" w:hAnsi="Arial" w:cs="Arial"/>
                <w:color w:val="222222"/>
                <w:sz w:val="20"/>
                <w:szCs w:val="20"/>
              </w:rPr>
              <w:t>Crosser</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Yamaha</w:t>
            </w:r>
          </w:p>
        </w:tc>
        <w:tc>
          <w:tcPr>
            <w:tcW w:w="1559" w:type="dxa"/>
          </w:tcPr>
          <w:p w:rsidR="005B69EB" w:rsidRPr="00E25272" w:rsidRDefault="005B69EB"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QOT - 7947</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52" w:type="dxa"/>
          </w:tcPr>
          <w:p w:rsidR="005B69EB" w:rsidRPr="00E25272" w:rsidRDefault="005B69EB" w:rsidP="005B69EB">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Fiat</w:t>
            </w:r>
          </w:p>
        </w:tc>
        <w:tc>
          <w:tcPr>
            <w:tcW w:w="1559" w:type="dxa"/>
          </w:tcPr>
          <w:p w:rsidR="005B69EB" w:rsidRPr="00E25272" w:rsidRDefault="005B69EB"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PYB - 1028</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2016/2016</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r>
              <w:rPr>
                <w:rFonts w:ascii="Arial" w:hAnsi="Arial" w:cs="Arial"/>
                <w:b/>
                <w:sz w:val="20"/>
                <w:szCs w:val="20"/>
              </w:rPr>
              <w:t>10</w:t>
            </w:r>
          </w:p>
        </w:tc>
        <w:tc>
          <w:tcPr>
            <w:tcW w:w="1852" w:type="dxa"/>
          </w:tcPr>
          <w:p w:rsidR="005B69EB" w:rsidRPr="00E25272" w:rsidRDefault="005B69EB" w:rsidP="005B69EB">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Fiat</w:t>
            </w:r>
          </w:p>
        </w:tc>
        <w:tc>
          <w:tcPr>
            <w:tcW w:w="1559" w:type="dxa"/>
          </w:tcPr>
          <w:p w:rsidR="005B69EB" w:rsidRPr="00E25272" w:rsidRDefault="005B69EB"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PUK - 7666</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2014/2014</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r>
              <w:rPr>
                <w:rFonts w:ascii="Arial" w:hAnsi="Arial" w:cs="Arial"/>
                <w:b/>
                <w:sz w:val="20"/>
                <w:szCs w:val="20"/>
              </w:rPr>
              <w:t>11</w:t>
            </w:r>
          </w:p>
        </w:tc>
        <w:tc>
          <w:tcPr>
            <w:tcW w:w="1852" w:type="dxa"/>
          </w:tcPr>
          <w:p w:rsidR="005B69EB" w:rsidRDefault="005B69EB" w:rsidP="005B69EB">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Microônibus</w:t>
            </w:r>
            <w:proofErr w:type="spellEnd"/>
            <w:r w:rsidRPr="00E25272">
              <w:rPr>
                <w:rFonts w:ascii="Arial" w:hAnsi="Arial" w:cs="Arial"/>
                <w:color w:val="222222"/>
                <w:sz w:val="20"/>
                <w:szCs w:val="20"/>
              </w:rPr>
              <w:t xml:space="preserve"> </w:t>
            </w:r>
          </w:p>
          <w:p w:rsidR="005B69EB" w:rsidRPr="00E25272" w:rsidRDefault="005B69EB" w:rsidP="005B69EB">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(24 passageiros)</w:t>
            </w:r>
          </w:p>
        </w:tc>
        <w:tc>
          <w:tcPr>
            <w:tcW w:w="1985" w:type="dxa"/>
          </w:tcPr>
          <w:p w:rsidR="005B69EB" w:rsidRPr="00E25272" w:rsidRDefault="005B69EB" w:rsidP="005B69EB">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Marcopolo/</w:t>
            </w:r>
            <w:proofErr w:type="spellStart"/>
            <w:r w:rsidRPr="00E25272">
              <w:rPr>
                <w:rFonts w:ascii="Arial" w:hAnsi="Arial" w:cs="Arial"/>
                <w:color w:val="222222"/>
                <w:sz w:val="20"/>
                <w:szCs w:val="20"/>
              </w:rPr>
              <w:t>Volare</w:t>
            </w:r>
            <w:proofErr w:type="spellEnd"/>
          </w:p>
        </w:tc>
        <w:tc>
          <w:tcPr>
            <w:tcW w:w="1559" w:type="dxa"/>
          </w:tcPr>
          <w:p w:rsidR="005B69EB" w:rsidRPr="00E25272" w:rsidRDefault="005B69EB"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RUP – 9F70</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2022/2022</w:t>
            </w:r>
          </w:p>
        </w:tc>
        <w:tc>
          <w:tcPr>
            <w:tcW w:w="1559" w:type="dxa"/>
          </w:tcPr>
          <w:p w:rsidR="005B69EB" w:rsidRDefault="005B69EB">
            <w:pPr>
              <w:jc w:val="center"/>
              <w:rPr>
                <w:rFonts w:ascii="Arial" w:hAnsi="Arial" w:cs="Arial"/>
                <w:sz w:val="20"/>
                <w:szCs w:val="20"/>
              </w:rPr>
            </w:pPr>
          </w:p>
        </w:tc>
      </w:tr>
      <w:tr w:rsidR="005B69EB" w:rsidTr="005B69EB">
        <w:trPr>
          <w:trHeight w:val="348"/>
          <w:jc w:val="center"/>
        </w:trPr>
        <w:tc>
          <w:tcPr>
            <w:tcW w:w="851" w:type="dxa"/>
          </w:tcPr>
          <w:p w:rsidR="005B69EB" w:rsidRDefault="005B69EB" w:rsidP="001D446C">
            <w:pPr>
              <w:autoSpaceDE w:val="0"/>
              <w:autoSpaceDN w:val="0"/>
              <w:adjustRightInd w:val="0"/>
              <w:jc w:val="center"/>
              <w:rPr>
                <w:rFonts w:ascii="Arial" w:hAnsi="Arial" w:cs="Arial"/>
                <w:b/>
                <w:sz w:val="20"/>
                <w:szCs w:val="20"/>
              </w:rPr>
            </w:pPr>
            <w:r>
              <w:rPr>
                <w:rFonts w:ascii="Arial" w:hAnsi="Arial" w:cs="Arial"/>
                <w:b/>
                <w:sz w:val="20"/>
                <w:szCs w:val="20"/>
              </w:rPr>
              <w:t>12</w:t>
            </w:r>
          </w:p>
        </w:tc>
        <w:tc>
          <w:tcPr>
            <w:tcW w:w="1852" w:type="dxa"/>
          </w:tcPr>
          <w:p w:rsidR="005B69EB" w:rsidRPr="00E25272" w:rsidRDefault="005B69EB" w:rsidP="005B69EB">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Etios</w:t>
            </w:r>
            <w:proofErr w:type="spellEnd"/>
          </w:p>
        </w:tc>
        <w:tc>
          <w:tcPr>
            <w:tcW w:w="1985" w:type="dxa"/>
          </w:tcPr>
          <w:p w:rsidR="005B69EB" w:rsidRPr="00E25272" w:rsidRDefault="005B69EB" w:rsidP="005B69EB">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Toyota</w:t>
            </w:r>
          </w:p>
        </w:tc>
        <w:tc>
          <w:tcPr>
            <w:tcW w:w="1559" w:type="dxa"/>
          </w:tcPr>
          <w:p w:rsidR="005B69EB" w:rsidRPr="00E25272" w:rsidRDefault="005B69EB"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QOL - 5644</w:t>
            </w:r>
          </w:p>
        </w:tc>
        <w:tc>
          <w:tcPr>
            <w:tcW w:w="1701" w:type="dxa"/>
          </w:tcPr>
          <w:p w:rsidR="005B69EB" w:rsidRPr="00E25272" w:rsidRDefault="005B69EB"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5B69EB" w:rsidRDefault="005B69EB">
            <w:pPr>
              <w:jc w:val="center"/>
              <w:rPr>
                <w:rFonts w:ascii="Arial" w:hAnsi="Arial" w:cs="Arial"/>
                <w:sz w:val="20"/>
                <w:szCs w:val="20"/>
              </w:rPr>
            </w:pPr>
          </w:p>
        </w:tc>
      </w:tr>
      <w:tr w:rsidR="00E12B37" w:rsidTr="005B69EB">
        <w:trPr>
          <w:trHeight w:val="348"/>
          <w:jc w:val="center"/>
        </w:trPr>
        <w:tc>
          <w:tcPr>
            <w:tcW w:w="851" w:type="dxa"/>
          </w:tcPr>
          <w:p w:rsidR="00E12B37" w:rsidRDefault="00E12B37">
            <w:pPr>
              <w:jc w:val="center"/>
              <w:rPr>
                <w:rFonts w:ascii="Arial" w:hAnsi="Arial" w:cs="Arial"/>
                <w:b/>
                <w:sz w:val="20"/>
                <w:szCs w:val="20"/>
              </w:rPr>
            </w:pPr>
          </w:p>
        </w:tc>
        <w:tc>
          <w:tcPr>
            <w:tcW w:w="1852" w:type="dxa"/>
          </w:tcPr>
          <w:p w:rsidR="00E12B37" w:rsidRDefault="00E12B37">
            <w:pPr>
              <w:jc w:val="center"/>
              <w:rPr>
                <w:rFonts w:ascii="Arial" w:hAnsi="Arial" w:cs="Arial"/>
                <w:color w:val="222222"/>
                <w:sz w:val="20"/>
                <w:szCs w:val="20"/>
              </w:rPr>
            </w:pPr>
          </w:p>
        </w:tc>
        <w:tc>
          <w:tcPr>
            <w:tcW w:w="1985" w:type="dxa"/>
          </w:tcPr>
          <w:p w:rsidR="00E12B37" w:rsidRDefault="00E12B37">
            <w:pPr>
              <w:jc w:val="center"/>
              <w:rPr>
                <w:rFonts w:ascii="Arial" w:hAnsi="Arial" w:cs="Arial"/>
                <w:color w:val="222222"/>
                <w:sz w:val="20"/>
                <w:szCs w:val="20"/>
              </w:rPr>
            </w:pPr>
          </w:p>
        </w:tc>
        <w:tc>
          <w:tcPr>
            <w:tcW w:w="1559" w:type="dxa"/>
          </w:tcPr>
          <w:p w:rsidR="00E12B37" w:rsidRDefault="00E12B37">
            <w:pPr>
              <w:jc w:val="center"/>
              <w:rPr>
                <w:rFonts w:ascii="Arial" w:hAnsi="Arial" w:cs="Arial"/>
                <w:color w:val="000000"/>
                <w:sz w:val="20"/>
                <w:szCs w:val="20"/>
              </w:rPr>
            </w:pPr>
          </w:p>
        </w:tc>
        <w:tc>
          <w:tcPr>
            <w:tcW w:w="1701" w:type="dxa"/>
          </w:tcPr>
          <w:p w:rsidR="00E12B37" w:rsidRPr="00E12B37" w:rsidRDefault="00E12B37" w:rsidP="00E12B37">
            <w:pPr>
              <w:jc w:val="right"/>
              <w:rPr>
                <w:rFonts w:ascii="Arial" w:hAnsi="Arial" w:cs="Arial"/>
                <w:b/>
                <w:sz w:val="20"/>
                <w:szCs w:val="20"/>
              </w:rPr>
            </w:pPr>
            <w:r w:rsidRPr="00E12B37">
              <w:rPr>
                <w:rFonts w:ascii="Arial" w:hAnsi="Arial" w:cs="Arial"/>
                <w:b/>
                <w:sz w:val="20"/>
                <w:szCs w:val="20"/>
              </w:rPr>
              <w:t>TOTAL:</w:t>
            </w:r>
          </w:p>
        </w:tc>
        <w:tc>
          <w:tcPr>
            <w:tcW w:w="1559" w:type="dxa"/>
          </w:tcPr>
          <w:p w:rsidR="00E12B37" w:rsidRDefault="00E12B37">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3C3EB1">
        <w:rPr>
          <w:rFonts w:ascii="Arial" w:hAnsi="Arial" w:cs="Arial"/>
          <w:b/>
          <w:bCs/>
          <w:sz w:val="20"/>
          <w:szCs w:val="20"/>
          <w:lang w:val="pt-PT"/>
        </w:rPr>
        <w:t>2</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Pr="000D37B5" w:rsidRDefault="009373D2">
      <w:pPr>
        <w:jc w:val="center"/>
        <w:rPr>
          <w:rFonts w:ascii="Arial" w:hAnsi="Arial" w:cs="Arial"/>
          <w:b/>
          <w:bCs/>
          <w:sz w:val="32"/>
          <w:szCs w:val="32"/>
        </w:rPr>
      </w:pPr>
      <w:r w:rsidRPr="000D37B5">
        <w:rPr>
          <w:rFonts w:ascii="Arial" w:hAnsi="Arial" w:cs="Arial"/>
          <w:b/>
          <w:bCs/>
          <w:sz w:val="32"/>
          <w:szCs w:val="32"/>
        </w:rPr>
        <w:lastRenderedPageBreak/>
        <w:t>ANEXO III</w:t>
      </w:r>
    </w:p>
    <w:p w:rsidR="00041C62" w:rsidRPr="000D37B5" w:rsidRDefault="009373D2">
      <w:pPr>
        <w:jc w:val="center"/>
        <w:rPr>
          <w:rFonts w:ascii="Arial" w:hAnsi="Arial" w:cs="Arial"/>
          <w:b/>
          <w:bCs/>
          <w:sz w:val="20"/>
          <w:szCs w:val="20"/>
        </w:rPr>
      </w:pPr>
      <w:r w:rsidRPr="000D37B5">
        <w:rPr>
          <w:rFonts w:ascii="Arial" w:hAnsi="Arial" w:cs="Arial"/>
          <w:b/>
          <w:bCs/>
          <w:sz w:val="20"/>
          <w:szCs w:val="20"/>
        </w:rPr>
        <w:t>MINUTA CONTRATUAL</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ADMINISTRATIVO Nº</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 xml:space="preserve">contratação de </w:t>
      </w:r>
      <w:r w:rsidR="005B69EB">
        <w:t xml:space="preserve">SEGURO TOTAL DE VEÍCULOS EM ATENDIMENTO À FROTA DA SECRETARIA MUNICIPAL DE SAÚDE DA CIDADE DE CATAGUASES-MG. </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650C56">
        <w:rPr>
          <w:rFonts w:ascii="Arial" w:hAnsi="Arial" w:cs="Arial"/>
          <w:b/>
          <w:sz w:val="18"/>
          <w:szCs w:val="18"/>
        </w:rPr>
        <w:t>162/2022</w:t>
      </w:r>
      <w:r>
        <w:rPr>
          <w:rFonts w:ascii="Arial" w:hAnsi="Arial" w:cs="Arial"/>
          <w:b/>
          <w:sz w:val="18"/>
          <w:szCs w:val="18"/>
        </w:rPr>
        <w:t xml:space="preserve"> na modalidade de Pregão Eletrônico nº </w:t>
      </w:r>
      <w:r w:rsidR="00650C56">
        <w:rPr>
          <w:rFonts w:ascii="Arial" w:hAnsi="Arial" w:cs="Arial"/>
          <w:b/>
          <w:sz w:val="18"/>
          <w:szCs w:val="18"/>
        </w:rPr>
        <w:t>074/2022</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Pr="00150193" w:rsidRDefault="009373D2" w:rsidP="00E12B37">
      <w:pPr>
        <w:pStyle w:val="PargrafodaLista"/>
        <w:numPr>
          <w:ilvl w:val="1"/>
          <w:numId w:val="12"/>
        </w:numPr>
        <w:tabs>
          <w:tab w:val="left" w:pos="426"/>
        </w:tabs>
        <w:ind w:left="0" w:firstLine="0"/>
        <w:jc w:val="both"/>
        <w:rPr>
          <w:rFonts w:ascii="Arial" w:hAnsi="Arial" w:cs="Arial"/>
          <w:b/>
          <w:sz w:val="18"/>
          <w:szCs w:val="18"/>
        </w:rPr>
      </w:pPr>
      <w:r w:rsidRPr="00150193">
        <w:rPr>
          <w:rFonts w:ascii="Arial" w:hAnsi="Arial" w:cs="Arial"/>
          <w:sz w:val="18"/>
          <w:szCs w:val="18"/>
        </w:rPr>
        <w:t>C</w:t>
      </w:r>
      <w:r w:rsidR="00E12B37" w:rsidRPr="00150193">
        <w:rPr>
          <w:rFonts w:ascii="Arial" w:hAnsi="Arial" w:cs="Arial"/>
          <w:sz w:val="18"/>
          <w:szCs w:val="18"/>
        </w:rPr>
        <w:t xml:space="preserve">ontratação de </w:t>
      </w:r>
      <w:r w:rsidR="005B69EB" w:rsidRPr="00150193">
        <w:rPr>
          <w:rFonts w:ascii="Arial" w:hAnsi="Arial" w:cs="Arial"/>
          <w:sz w:val="18"/>
          <w:szCs w:val="18"/>
        </w:rPr>
        <w:t xml:space="preserve">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005B69EB" w:rsidRPr="00150193">
        <w:rPr>
          <w:rFonts w:ascii="Arial" w:hAnsi="Arial" w:cs="Arial"/>
          <w:sz w:val="18"/>
          <w:szCs w:val="18"/>
        </w:rPr>
        <w:t>R$ 50.000,00 por passageiro, assistência 24h (vinte e quatro)</w:t>
      </w:r>
      <w:proofErr w:type="gramEnd"/>
      <w:r w:rsidR="005B69EB" w:rsidRPr="00150193">
        <w:rPr>
          <w:rFonts w:ascii="Arial" w:hAnsi="Arial" w:cs="Arial"/>
          <w:sz w:val="18"/>
          <w:szCs w:val="18"/>
        </w:rPr>
        <w:t xml:space="preserve"> horas e garantia adicional de vidros, dos veículos:</w:t>
      </w:r>
    </w:p>
    <w:p w:rsidR="005B69EB" w:rsidRPr="00150193" w:rsidRDefault="005B69EB" w:rsidP="005B69EB">
      <w:pPr>
        <w:pStyle w:val="PargrafodaLista"/>
        <w:tabs>
          <w:tab w:val="left" w:pos="426"/>
        </w:tabs>
        <w:ind w:left="0"/>
        <w:jc w:val="both"/>
        <w:rPr>
          <w:rFonts w:ascii="Arial" w:hAnsi="Arial" w:cs="Arial"/>
          <w:b/>
          <w:sz w:val="18"/>
          <w:szCs w:val="18"/>
        </w:rPr>
      </w:pPr>
    </w:p>
    <w:tbl>
      <w:tblPr>
        <w:tblStyle w:val="Tabelacomgrade"/>
        <w:tblW w:w="9164" w:type="dxa"/>
        <w:jc w:val="center"/>
        <w:tblInd w:w="-147" w:type="dxa"/>
        <w:tblLook w:val="04A0"/>
      </w:tblPr>
      <w:tblGrid>
        <w:gridCol w:w="709"/>
        <w:gridCol w:w="3092"/>
        <w:gridCol w:w="2097"/>
        <w:gridCol w:w="1676"/>
        <w:gridCol w:w="1590"/>
      </w:tblGrid>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Item</w:t>
            </w:r>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Veículo</w:t>
            </w:r>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Marca</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Placa</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Ano/Modelo</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1</w:t>
            </w:r>
            <w:proofErr w:type="gramEnd"/>
          </w:p>
        </w:tc>
        <w:tc>
          <w:tcPr>
            <w:tcW w:w="3092"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- 7745</w:t>
            </w:r>
          </w:p>
        </w:tc>
        <w:tc>
          <w:tcPr>
            <w:tcW w:w="1590"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2</w:t>
            </w:r>
            <w:proofErr w:type="gramEnd"/>
          </w:p>
        </w:tc>
        <w:tc>
          <w:tcPr>
            <w:tcW w:w="3092"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- 8117</w:t>
            </w:r>
          </w:p>
        </w:tc>
        <w:tc>
          <w:tcPr>
            <w:tcW w:w="1590"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3</w:t>
            </w:r>
            <w:proofErr w:type="gramEnd"/>
          </w:p>
        </w:tc>
        <w:tc>
          <w:tcPr>
            <w:tcW w:w="3092"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- 8122</w:t>
            </w:r>
          </w:p>
        </w:tc>
        <w:tc>
          <w:tcPr>
            <w:tcW w:w="1590"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4</w:t>
            </w:r>
            <w:proofErr w:type="gramEnd"/>
          </w:p>
        </w:tc>
        <w:tc>
          <w:tcPr>
            <w:tcW w:w="3092"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- 8126</w:t>
            </w:r>
          </w:p>
        </w:tc>
        <w:tc>
          <w:tcPr>
            <w:tcW w:w="1590" w:type="dxa"/>
            <w:tcBorders>
              <w:top w:val="single" w:sz="4" w:space="0" w:color="auto"/>
              <w:left w:val="single" w:sz="4" w:space="0" w:color="auto"/>
              <w:bottom w:val="single" w:sz="4" w:space="0" w:color="auto"/>
              <w:right w:val="single" w:sz="4" w:space="0" w:color="auto"/>
            </w:tcBorders>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5</w:t>
            </w:r>
            <w:proofErr w:type="gramEnd"/>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- 8128</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6</w:t>
            </w:r>
            <w:proofErr w:type="gramEnd"/>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QOQ - 8131</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7</w:t>
            </w:r>
            <w:proofErr w:type="gramEnd"/>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spellStart"/>
            <w:r w:rsidRPr="00150193">
              <w:rPr>
                <w:rFonts w:ascii="Arial" w:hAnsi="Arial" w:cs="Arial"/>
                <w:color w:val="222222"/>
                <w:sz w:val="18"/>
                <w:szCs w:val="18"/>
              </w:rPr>
              <w:t>Onix</w:t>
            </w:r>
            <w:proofErr w:type="spellEnd"/>
            <w:r w:rsidRPr="00150193">
              <w:rPr>
                <w:rFonts w:ascii="Arial" w:hAnsi="Arial" w:cs="Arial"/>
                <w:color w:val="222222"/>
                <w:sz w:val="18"/>
                <w:szCs w:val="18"/>
              </w:rPr>
              <w:t xml:space="preserve"> </w:t>
            </w:r>
            <w:proofErr w:type="spellStart"/>
            <w:r w:rsidRPr="00150193">
              <w:rPr>
                <w:rFonts w:ascii="Arial" w:hAnsi="Arial" w:cs="Arial"/>
                <w:color w:val="222222"/>
                <w:sz w:val="18"/>
                <w:szCs w:val="18"/>
              </w:rPr>
              <w:t>Joye</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b/>
                <w:sz w:val="18"/>
                <w:szCs w:val="18"/>
              </w:rPr>
            </w:pPr>
            <w:r w:rsidRPr="00150193">
              <w:rPr>
                <w:rFonts w:ascii="Arial" w:hAnsi="Arial" w:cs="Arial"/>
                <w:color w:val="222222"/>
                <w:sz w:val="18"/>
                <w:szCs w:val="18"/>
              </w:rPr>
              <w:t>Chevrolet</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color w:val="000000"/>
                <w:sz w:val="18"/>
                <w:szCs w:val="18"/>
              </w:rPr>
              <w:t>QOR - 2576</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8</w:t>
            </w:r>
            <w:proofErr w:type="gramEnd"/>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222222"/>
                <w:sz w:val="18"/>
                <w:szCs w:val="18"/>
              </w:rPr>
            </w:pPr>
            <w:r w:rsidRPr="00150193">
              <w:rPr>
                <w:rFonts w:ascii="Arial" w:hAnsi="Arial" w:cs="Arial"/>
                <w:color w:val="222222"/>
                <w:sz w:val="18"/>
                <w:szCs w:val="18"/>
              </w:rPr>
              <w:t xml:space="preserve">XTZ 150 </w:t>
            </w:r>
            <w:proofErr w:type="spellStart"/>
            <w:r w:rsidRPr="00150193">
              <w:rPr>
                <w:rFonts w:ascii="Arial" w:hAnsi="Arial" w:cs="Arial"/>
                <w:color w:val="222222"/>
                <w:sz w:val="18"/>
                <w:szCs w:val="18"/>
              </w:rPr>
              <w:t>Crosser</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color w:val="222222"/>
                <w:sz w:val="18"/>
                <w:szCs w:val="18"/>
              </w:rPr>
            </w:pPr>
            <w:r w:rsidRPr="00150193">
              <w:rPr>
                <w:rFonts w:ascii="Arial" w:hAnsi="Arial" w:cs="Arial"/>
                <w:color w:val="222222"/>
                <w:sz w:val="18"/>
                <w:szCs w:val="18"/>
              </w:rPr>
              <w:t>Yamaha</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000000"/>
                <w:sz w:val="18"/>
                <w:szCs w:val="18"/>
              </w:rPr>
            </w:pPr>
            <w:r w:rsidRPr="00150193">
              <w:rPr>
                <w:rFonts w:ascii="Arial" w:hAnsi="Arial" w:cs="Arial"/>
                <w:color w:val="000000"/>
                <w:sz w:val="18"/>
                <w:szCs w:val="18"/>
              </w:rPr>
              <w:t>QOT - 7947</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2018/2018</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proofErr w:type="gramStart"/>
            <w:r w:rsidRPr="00150193">
              <w:rPr>
                <w:rFonts w:ascii="Arial" w:hAnsi="Arial" w:cs="Arial"/>
                <w:b/>
                <w:sz w:val="18"/>
                <w:szCs w:val="18"/>
              </w:rPr>
              <w:t>9</w:t>
            </w:r>
            <w:proofErr w:type="gramEnd"/>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222222"/>
                <w:sz w:val="18"/>
                <w:szCs w:val="18"/>
              </w:rPr>
            </w:pPr>
            <w:proofErr w:type="spellStart"/>
            <w:r w:rsidRPr="00150193">
              <w:rPr>
                <w:rFonts w:ascii="Arial" w:hAnsi="Arial" w:cs="Arial"/>
                <w:color w:val="222222"/>
                <w:sz w:val="18"/>
                <w:szCs w:val="18"/>
              </w:rPr>
              <w:t>Doblô</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color w:val="222222"/>
                <w:sz w:val="18"/>
                <w:szCs w:val="18"/>
              </w:rPr>
            </w:pPr>
            <w:r w:rsidRPr="00150193">
              <w:rPr>
                <w:rFonts w:ascii="Arial" w:hAnsi="Arial" w:cs="Arial"/>
                <w:color w:val="222222"/>
                <w:sz w:val="18"/>
                <w:szCs w:val="18"/>
              </w:rPr>
              <w:t>Fiat</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000000"/>
                <w:sz w:val="18"/>
                <w:szCs w:val="18"/>
              </w:rPr>
            </w:pPr>
            <w:r w:rsidRPr="00150193">
              <w:rPr>
                <w:rFonts w:ascii="Arial" w:hAnsi="Arial" w:cs="Arial"/>
                <w:color w:val="000000"/>
                <w:sz w:val="18"/>
                <w:szCs w:val="18"/>
              </w:rPr>
              <w:t>PYB - 1028</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2016/2016</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10</w:t>
            </w:r>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222222"/>
                <w:sz w:val="18"/>
                <w:szCs w:val="18"/>
              </w:rPr>
            </w:pPr>
            <w:proofErr w:type="spellStart"/>
            <w:r w:rsidRPr="00150193">
              <w:rPr>
                <w:rFonts w:ascii="Arial" w:hAnsi="Arial" w:cs="Arial"/>
                <w:color w:val="222222"/>
                <w:sz w:val="18"/>
                <w:szCs w:val="18"/>
              </w:rPr>
              <w:t>Doblô</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color w:val="222222"/>
                <w:sz w:val="18"/>
                <w:szCs w:val="18"/>
              </w:rPr>
            </w:pPr>
            <w:r w:rsidRPr="00150193">
              <w:rPr>
                <w:rFonts w:ascii="Arial" w:hAnsi="Arial" w:cs="Arial"/>
                <w:color w:val="222222"/>
                <w:sz w:val="18"/>
                <w:szCs w:val="18"/>
              </w:rPr>
              <w:t>Fiat</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000000"/>
                <w:sz w:val="18"/>
                <w:szCs w:val="18"/>
              </w:rPr>
            </w:pPr>
            <w:r w:rsidRPr="00150193">
              <w:rPr>
                <w:rFonts w:ascii="Arial" w:hAnsi="Arial" w:cs="Arial"/>
                <w:color w:val="000000"/>
                <w:sz w:val="18"/>
                <w:szCs w:val="18"/>
              </w:rPr>
              <w:t>PUK - 7666</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2014/2014</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11</w:t>
            </w:r>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222222"/>
                <w:sz w:val="18"/>
                <w:szCs w:val="18"/>
              </w:rPr>
            </w:pPr>
            <w:proofErr w:type="spellStart"/>
            <w:r w:rsidRPr="00150193">
              <w:rPr>
                <w:rFonts w:ascii="Arial" w:hAnsi="Arial" w:cs="Arial"/>
                <w:color w:val="222222"/>
                <w:sz w:val="18"/>
                <w:szCs w:val="18"/>
              </w:rPr>
              <w:t>Microônibus</w:t>
            </w:r>
            <w:proofErr w:type="spellEnd"/>
            <w:r w:rsidRPr="00150193">
              <w:rPr>
                <w:rFonts w:ascii="Arial" w:hAnsi="Arial" w:cs="Arial"/>
                <w:color w:val="222222"/>
                <w:sz w:val="18"/>
                <w:szCs w:val="18"/>
              </w:rPr>
              <w:t xml:space="preserve"> </w:t>
            </w:r>
          </w:p>
          <w:p w:rsidR="005B69EB" w:rsidRPr="00150193" w:rsidRDefault="005B69EB" w:rsidP="00127488">
            <w:pPr>
              <w:autoSpaceDE w:val="0"/>
              <w:autoSpaceDN w:val="0"/>
              <w:adjustRightInd w:val="0"/>
              <w:jc w:val="center"/>
              <w:rPr>
                <w:rFonts w:ascii="Arial" w:hAnsi="Arial" w:cs="Arial"/>
                <w:color w:val="222222"/>
                <w:sz w:val="18"/>
                <w:szCs w:val="18"/>
              </w:rPr>
            </w:pPr>
            <w:r w:rsidRPr="00150193">
              <w:rPr>
                <w:rFonts w:ascii="Arial" w:hAnsi="Arial" w:cs="Arial"/>
                <w:color w:val="222222"/>
                <w:sz w:val="18"/>
                <w:szCs w:val="18"/>
              </w:rPr>
              <w:t>(24 passageiros)</w:t>
            </w:r>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color w:val="222222"/>
                <w:sz w:val="18"/>
                <w:szCs w:val="18"/>
              </w:rPr>
            </w:pPr>
            <w:r w:rsidRPr="00150193">
              <w:rPr>
                <w:rFonts w:ascii="Arial" w:hAnsi="Arial" w:cs="Arial"/>
                <w:color w:val="222222"/>
                <w:sz w:val="18"/>
                <w:szCs w:val="18"/>
              </w:rPr>
              <w:t>Marcopolo/</w:t>
            </w:r>
            <w:proofErr w:type="spellStart"/>
            <w:r w:rsidRPr="00150193">
              <w:rPr>
                <w:rFonts w:ascii="Arial" w:hAnsi="Arial" w:cs="Arial"/>
                <w:color w:val="222222"/>
                <w:sz w:val="18"/>
                <w:szCs w:val="18"/>
              </w:rPr>
              <w:t>Volare</w:t>
            </w:r>
            <w:proofErr w:type="spellEnd"/>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000000"/>
                <w:sz w:val="18"/>
                <w:szCs w:val="18"/>
              </w:rPr>
            </w:pPr>
            <w:r w:rsidRPr="00150193">
              <w:rPr>
                <w:rFonts w:ascii="Arial" w:hAnsi="Arial" w:cs="Arial"/>
                <w:color w:val="000000"/>
                <w:sz w:val="18"/>
                <w:szCs w:val="18"/>
              </w:rPr>
              <w:t>RUP – 9F70</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2022/2022</w:t>
            </w:r>
          </w:p>
        </w:tc>
      </w:tr>
      <w:tr w:rsidR="005B69EB" w:rsidRPr="00150193" w:rsidTr="005B69EB">
        <w:trPr>
          <w:jc w:val="center"/>
        </w:trPr>
        <w:tc>
          <w:tcPr>
            <w:tcW w:w="709"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b/>
                <w:sz w:val="18"/>
                <w:szCs w:val="18"/>
              </w:rPr>
            </w:pPr>
            <w:r w:rsidRPr="00150193">
              <w:rPr>
                <w:rFonts w:ascii="Arial" w:hAnsi="Arial" w:cs="Arial"/>
                <w:b/>
                <w:sz w:val="18"/>
                <w:szCs w:val="18"/>
              </w:rPr>
              <w:t>12</w:t>
            </w:r>
          </w:p>
        </w:tc>
        <w:tc>
          <w:tcPr>
            <w:tcW w:w="3092"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222222"/>
                <w:sz w:val="18"/>
                <w:szCs w:val="18"/>
              </w:rPr>
            </w:pPr>
            <w:proofErr w:type="spellStart"/>
            <w:r w:rsidRPr="00150193">
              <w:rPr>
                <w:rFonts w:ascii="Arial" w:hAnsi="Arial" w:cs="Arial"/>
                <w:color w:val="222222"/>
                <w:sz w:val="18"/>
                <w:szCs w:val="18"/>
              </w:rPr>
              <w:t>Etios</w:t>
            </w:r>
            <w:proofErr w:type="spellEnd"/>
          </w:p>
        </w:tc>
        <w:tc>
          <w:tcPr>
            <w:tcW w:w="2097"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ind w:right="-117"/>
              <w:jc w:val="center"/>
              <w:rPr>
                <w:rFonts w:ascii="Arial" w:hAnsi="Arial" w:cs="Arial"/>
                <w:color w:val="222222"/>
                <w:sz w:val="18"/>
                <w:szCs w:val="18"/>
              </w:rPr>
            </w:pPr>
            <w:r w:rsidRPr="00150193">
              <w:rPr>
                <w:rFonts w:ascii="Arial" w:hAnsi="Arial" w:cs="Arial"/>
                <w:color w:val="222222"/>
                <w:sz w:val="18"/>
                <w:szCs w:val="18"/>
              </w:rPr>
              <w:t>Toyota</w:t>
            </w:r>
          </w:p>
        </w:tc>
        <w:tc>
          <w:tcPr>
            <w:tcW w:w="1676"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color w:val="000000"/>
                <w:sz w:val="18"/>
                <w:szCs w:val="18"/>
              </w:rPr>
            </w:pPr>
            <w:r w:rsidRPr="00150193">
              <w:rPr>
                <w:rFonts w:ascii="Arial" w:hAnsi="Arial" w:cs="Arial"/>
                <w:color w:val="000000"/>
                <w:sz w:val="18"/>
                <w:szCs w:val="18"/>
              </w:rPr>
              <w:t>QOL - 5644</w:t>
            </w:r>
          </w:p>
        </w:tc>
        <w:tc>
          <w:tcPr>
            <w:tcW w:w="1590" w:type="dxa"/>
            <w:tcBorders>
              <w:top w:val="single" w:sz="4" w:space="0" w:color="auto"/>
              <w:left w:val="single" w:sz="4" w:space="0" w:color="auto"/>
              <w:bottom w:val="single" w:sz="4" w:space="0" w:color="auto"/>
              <w:right w:val="single" w:sz="4" w:space="0" w:color="auto"/>
            </w:tcBorders>
            <w:hideMark/>
          </w:tcPr>
          <w:p w:rsidR="005B69EB" w:rsidRPr="00150193" w:rsidRDefault="005B69EB" w:rsidP="00127488">
            <w:pPr>
              <w:autoSpaceDE w:val="0"/>
              <w:autoSpaceDN w:val="0"/>
              <w:adjustRightInd w:val="0"/>
              <w:jc w:val="center"/>
              <w:rPr>
                <w:rFonts w:ascii="Arial" w:hAnsi="Arial" w:cs="Arial"/>
                <w:sz w:val="18"/>
                <w:szCs w:val="18"/>
              </w:rPr>
            </w:pPr>
            <w:r w:rsidRPr="00150193">
              <w:rPr>
                <w:rFonts w:ascii="Arial" w:hAnsi="Arial" w:cs="Arial"/>
                <w:sz w:val="18"/>
                <w:szCs w:val="18"/>
              </w:rPr>
              <w:t>2018/2018</w:t>
            </w:r>
          </w:p>
        </w:tc>
      </w:tr>
    </w:tbl>
    <w:p w:rsidR="00E12B37" w:rsidRPr="00150193" w:rsidRDefault="00E12B37" w:rsidP="00E12B37">
      <w:pPr>
        <w:pStyle w:val="PargrafodaLista"/>
        <w:tabs>
          <w:tab w:val="left" w:pos="426"/>
        </w:tabs>
        <w:ind w:left="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b/>
          <w:sz w:val="18"/>
          <w:szCs w:val="18"/>
        </w:rPr>
        <w:t>1.2 -</w:t>
      </w:r>
      <w:r w:rsidRPr="00150193">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b/>
          <w:sz w:val="18"/>
          <w:szCs w:val="18"/>
        </w:rPr>
        <w:t>1.3 -</w:t>
      </w:r>
      <w:r w:rsidRPr="00150193">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1.4 - Da Apólice: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1.4.1 - Deverá ser emitida uma apólice para cada veículo, constando o seguinte: </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1.4.1.1 - Identificação e descrição de cada veículo com suas devidas especificações;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1.4.1.2 - Indicação da tabela de referência e da tabela substituta e seus respectivos veículos de publicação;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1.4.1.3 - Indicação do fator de ajuste, em percentual, a ser utilizado. No caso 100%;</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1.4.1.4 - Prêmios discriminados por cobertura.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1.4.1.5 - Limites de indenização por cobertura: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a) Responsabilidade Civil Facultativa (RCF):</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I - Valor para indenização de danos materiais: R$ 100.000,00 (cem mil reais);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II - Valor para indenização de danos pessoais: R$ 100.000,00 (cem mil reais);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b) Acidente por Passageiro (APP):</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I - Valor para indenização morte por pessoa: 50.000,00 (cinquenta mil reais);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II - Valor para indenização invalidez por pessoa: 50.000,00 (cinquenta mil reais);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1.4.2 - Franquia reduzida;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lastRenderedPageBreak/>
        <w:t>1.4.3 - A entrega da apólice deverá ser realizada no prazo máximo de 15 (quinze) dias, a contar da data da assinatura do contrato;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E12B37" w:rsidRPr="00150193" w:rsidRDefault="00E12B37" w:rsidP="00E12B37">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1.5 Da Avaria: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1.5.2 - Após procedimento de recuperação, pela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durante a vigência do seguro, esta deverá submeter o veículo a uma nova vistoria para exclusão da “Cláusula de Avaria”.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1.5.3 - Avarias preexistentes não serão consideradas em caso de Indenização Integral. </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1.5.4 - Caso a seguradora deixe de realizar a vistoria previa, conforme item </w:t>
      </w:r>
      <w:proofErr w:type="gramStart"/>
      <w:r w:rsidRPr="00150193">
        <w:rPr>
          <w:rFonts w:ascii="Arial" w:hAnsi="Arial" w:cs="Arial"/>
          <w:sz w:val="18"/>
          <w:szCs w:val="18"/>
        </w:rPr>
        <w:t>7</w:t>
      </w:r>
      <w:proofErr w:type="gramEnd"/>
      <w:r w:rsidRPr="00150193">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1.6 - Do Aviso de Sinistro: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1.6.1 – A LICITANTE VENCEDORA deverá colocar à disposição da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24 horas por dia durante 07 dias da semana, central de comunicação para aviso de sinistro.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1.6.2 - A central poderá funcionar por e-mail, telefone, fax ou serviço online, com acessibilidade em todo o território nacional.</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1.6.4 - Havendo a necessidade de reboque, a LICITANTE VENCEDORA deverá atender em um prazo máximo de 03 (três) horas após o aviso de sinistro.</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1.7 - Do Endosso: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de acordo com o este Termo de Referência;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e processadas pela seguradora, mediante endosso, aplicando-se as regras constantes dos 6.14 e 6.15 deste Termo de Referência.</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1.8 - Da Franquia: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1.8.1 - A franquia considerada é a obrigatória, devendo ser observados os itens a seguir:</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1.8.1.1 - A franquia não deverá ser objeto de classificação das propostas, que serão avaliadas exclusivamente em função dos preços propostos (prêmio).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1.8.3 - Em caso de Sinistro de Perda Parcial, o valor referente à franquia deverá ser pago pela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1.8.4 - Não haverá cobrança de franquia em caso de Indenização Integral ou danos causados por incêndio, queda de raio e/ou explosão.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1.8.5 - Uma vez paga a indenização integral, os salvados passam a ser de inteira responsabilidade da seguradora.</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1.9 - Dos Sinistros:</w:t>
      </w: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1.9.1.1 - Roubo ou furto, bem como os danos causados por tentativa de roubos ou furto, incluindo os vidros.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1.9.1.2 - Colisão com veículos, pessoas ou animais, abalroamento e </w:t>
      </w:r>
      <w:proofErr w:type="spellStart"/>
      <w:r w:rsidRPr="00150193">
        <w:rPr>
          <w:rFonts w:ascii="Arial" w:hAnsi="Arial" w:cs="Arial"/>
          <w:sz w:val="18"/>
          <w:szCs w:val="18"/>
        </w:rPr>
        <w:t>capotamento</w:t>
      </w:r>
      <w:proofErr w:type="spellEnd"/>
      <w:r w:rsidRPr="00150193">
        <w:rPr>
          <w:rFonts w:ascii="Arial" w:hAnsi="Arial" w:cs="Arial"/>
          <w:sz w:val="18"/>
          <w:szCs w:val="18"/>
        </w:rPr>
        <w:t>.</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1.9.1.3 - Raios e suas consequências.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lastRenderedPageBreak/>
        <w:t>1.9.1.4 - Incêndios e explosões, ainda que resultantes de atos danosos praticados de forma isolada e eventual por terceiros.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1.9.1.5 - Quedas em precipícios ou de pontes e quedas de agentes externos sobre o veículo.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1.9.1.6 - Acidentes durante o transporte do veículo por meio apropriado.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1.9.1.7 - Submersão total ou parcial em água doce proveniente de enchente ou inundações, inclusive quando guardado em subsolo.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1.9.1.8 - Granizo.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1.9.1.10 - Responsabilidade Civil Facultativa (RCF – Danos Pessoais).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1.9.1.11 - Acessórios não referentes a som e imagem, inclusive os originais de fábrica.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1.9.1.12 - Cobertura adicional de assistência 24 horas, com os seguintes serviços mínimos: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a) Chaveiro;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b) Reboque ou transporte do veículo segurado em caso de acidente, pane mecânica ou elétrica, até a oficina autorizada pelo contratante;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c) Transporte da pessoa segurada por imobilização do veículo segurado; transporte das pessoas seguradas por roubo ou furto do veículo.</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1.10 - Regulação de Sinistro: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1.10.2 - Decorrido o prazo estabelecido acima e, caso não haja pronunciamento por parte da LICITANTE VENCEDORA, 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poderá autorizar a realização de correção do dano, devendo a LICITANTE VENCEDORA arcar com o ônus da execução integralmente.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1.10.3 - Não será fixado prazo para comunicação de sinistro podendo ser realizado a critério da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1.10.4 - Ocorrendo sinistro que resulte em pagamento de indenização parcial, a reintegração será automática, sem cobrança de prêmio adicional.</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não cabendo, pela Licitante Vencedora, quaisquer impedimentos para liberação da execução do serviço.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e entrega dos documentos pela mesma à CONTRATADA. </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1.11 - Da Indenização: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1.11.1 - Todas as despesas de salvamento durante e após a ocorrência de um sinistro ocorrerão, obrigatoriamente, por conta da LICITANTE VENCEDORA.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150193">
        <w:rPr>
          <w:rFonts w:ascii="Arial" w:hAnsi="Arial" w:cs="Arial"/>
          <w:sz w:val="18"/>
          <w:szCs w:val="18"/>
        </w:rPr>
        <w:t>Cataguases</w:t>
      </w:r>
      <w:proofErr w:type="spellEnd"/>
      <w:r w:rsidRPr="00150193">
        <w:rPr>
          <w:rFonts w:ascii="Arial" w:hAnsi="Arial" w:cs="Arial"/>
          <w:sz w:val="18"/>
          <w:szCs w:val="18"/>
        </w:rPr>
        <w:t xml:space="preserve"> e/ou por terceiros na tentativa de evitar o sinistro, minorar o dano ou salvar a coisa.</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1.12 - Da Indenização Integral:</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1.12.1 - Será caracterizada a indenização integral quando os prejuízos, resultantes de um mesmo sinistro, atingirem ou ultrapassarem a quantia de 75% do valor referenciado.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1.12.2 - Em caso de indenização integral a LICITANTE VENCEDORA não poderá deduzir, do valor referenciado, valores concernentes a avarias previamente constatadas.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t>1.13 - Da Inclusão e Substituição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150193" w:rsidRPr="00150193" w:rsidRDefault="00150193" w:rsidP="00150193">
      <w:pPr>
        <w:autoSpaceDE w:val="0"/>
        <w:autoSpaceDN w:val="0"/>
        <w:adjustRightInd w:val="0"/>
        <w:jc w:val="both"/>
        <w:rPr>
          <w:rFonts w:ascii="Arial" w:hAnsi="Arial" w:cs="Arial"/>
          <w:b/>
          <w:sz w:val="18"/>
          <w:szCs w:val="18"/>
        </w:rPr>
      </w:pPr>
    </w:p>
    <w:p w:rsidR="00150193" w:rsidRPr="00150193" w:rsidRDefault="00150193" w:rsidP="00150193">
      <w:pPr>
        <w:autoSpaceDE w:val="0"/>
        <w:autoSpaceDN w:val="0"/>
        <w:adjustRightInd w:val="0"/>
        <w:jc w:val="both"/>
        <w:rPr>
          <w:rFonts w:ascii="Arial" w:hAnsi="Arial" w:cs="Arial"/>
          <w:b/>
          <w:sz w:val="18"/>
          <w:szCs w:val="18"/>
        </w:rPr>
      </w:pPr>
      <w:r w:rsidRPr="00150193">
        <w:rPr>
          <w:rFonts w:ascii="Arial" w:hAnsi="Arial" w:cs="Arial"/>
          <w:b/>
          <w:sz w:val="18"/>
          <w:szCs w:val="18"/>
        </w:rPr>
        <w:lastRenderedPageBreak/>
        <w:t>1.14 - DA VISTORIA</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1.14.1 – A empresa interessada em vistoriar os veículos a serem segurados, para fins de obtenção de informações para formulação de sua proposta, deverá fazê-lo no local onde estiver o veículo, em dias úteis.</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A vistoria deverá ser agendada previamente pelo telefone (32) 3429-2616, junto à Seção de Transportes – da Secretaria de Saúde.</w:t>
      </w:r>
    </w:p>
    <w:p w:rsidR="00150193" w:rsidRPr="00150193" w:rsidRDefault="00150193" w:rsidP="00150193">
      <w:pPr>
        <w:autoSpaceDE w:val="0"/>
        <w:autoSpaceDN w:val="0"/>
        <w:adjustRightInd w:val="0"/>
        <w:jc w:val="both"/>
        <w:rPr>
          <w:rFonts w:ascii="Arial" w:hAnsi="Arial" w:cs="Arial"/>
          <w:sz w:val="18"/>
          <w:szCs w:val="18"/>
        </w:rPr>
      </w:pPr>
      <w:r w:rsidRPr="00150193">
        <w:rPr>
          <w:rFonts w:ascii="Arial" w:hAnsi="Arial" w:cs="Arial"/>
          <w:sz w:val="18"/>
          <w:szCs w:val="18"/>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041C62" w:rsidRPr="00150193" w:rsidRDefault="00150193" w:rsidP="00150193">
      <w:pPr>
        <w:jc w:val="both"/>
        <w:rPr>
          <w:rFonts w:ascii="Arial" w:hAnsi="Arial" w:cs="Arial"/>
          <w:sz w:val="18"/>
          <w:szCs w:val="18"/>
        </w:rPr>
      </w:pPr>
      <w:r w:rsidRPr="00150193">
        <w:rPr>
          <w:rFonts w:ascii="Arial" w:hAnsi="Arial" w:cs="Arial"/>
          <w:sz w:val="18"/>
          <w:szCs w:val="18"/>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150193">
        <w:rPr>
          <w:rFonts w:ascii="Arial" w:hAnsi="Arial" w:cs="Arial"/>
          <w:sz w:val="18"/>
          <w:szCs w:val="18"/>
        </w:rPr>
        <w:t>Total relativos aos veículos</w:t>
      </w:r>
      <w:proofErr w:type="gramEnd"/>
    </w:p>
    <w:p w:rsidR="00150193" w:rsidRDefault="00150193" w:rsidP="00150193">
      <w:pPr>
        <w:jc w:val="both"/>
        <w:rPr>
          <w:rFonts w:ascii="Arial" w:hAnsi="Arial" w:cs="Arial"/>
          <w:sz w:val="20"/>
          <w:szCs w:val="20"/>
        </w:rPr>
      </w:pPr>
    </w:p>
    <w:p w:rsidR="00041C62" w:rsidRDefault="009373D2">
      <w:pPr>
        <w:tabs>
          <w:tab w:val="left" w:pos="426"/>
        </w:tabs>
        <w:jc w:val="both"/>
        <w:rPr>
          <w:rFonts w:ascii="Arial" w:hAnsi="Arial" w:cs="Arial"/>
          <w:b/>
          <w:bCs/>
          <w:color w:val="000000"/>
          <w:sz w:val="18"/>
          <w:szCs w:val="18"/>
        </w:rPr>
      </w:pPr>
      <w:r>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Pr>
          <w:rFonts w:ascii="Arial" w:hAnsi="Arial" w:cs="Arial"/>
          <w:color w:val="000000"/>
          <w:sz w:val="18"/>
          <w:szCs w:val="18"/>
        </w:rPr>
        <w:t xml:space="preserve">2.1 - </w:t>
      </w:r>
      <w:r>
        <w:rPr>
          <w:rFonts w:ascii="Arial" w:hAnsi="Arial" w:cs="Arial"/>
          <w:sz w:val="18"/>
          <w:szCs w:val="18"/>
        </w:rPr>
        <w:t xml:space="preserve">O preço global do presente contrato é de até </w:t>
      </w:r>
      <w:r w:rsidR="003E3F9C" w:rsidRPr="003E3F9C">
        <w:rPr>
          <w:rFonts w:ascii="Arial" w:hAnsi="Arial" w:cs="Arial"/>
          <w:sz w:val="18"/>
          <w:szCs w:val="18"/>
        </w:rPr>
        <w:t xml:space="preserve">R$ </w:t>
      </w:r>
      <w:r w:rsidR="00590826">
        <w:rPr>
          <w:rFonts w:ascii="Arial" w:hAnsi="Arial" w:cs="Arial"/>
          <w:sz w:val="18"/>
          <w:szCs w:val="18"/>
        </w:rPr>
        <w:t>_________________</w:t>
      </w:r>
      <w:r w:rsidR="003E3F9C" w:rsidRPr="003E3F9C">
        <w:rPr>
          <w:rFonts w:ascii="Arial" w:hAnsi="Arial" w:cs="Arial"/>
          <w:sz w:val="18"/>
          <w:szCs w:val="18"/>
        </w:rPr>
        <w:t xml:space="preserve"> (</w:t>
      </w:r>
      <w:r w:rsidR="00590826">
        <w:rPr>
          <w:rFonts w:ascii="Arial" w:hAnsi="Arial" w:cs="Arial"/>
          <w:sz w:val="18"/>
          <w:szCs w:val="18"/>
        </w:rPr>
        <w:t>_______________</w:t>
      </w:r>
      <w:r w:rsidR="003E3F9C" w:rsidRPr="003E3F9C">
        <w:rPr>
          <w:rFonts w:ascii="Arial" w:hAnsi="Arial" w:cs="Arial"/>
          <w:sz w:val="18"/>
          <w:szCs w:val="18"/>
        </w:rPr>
        <w:t xml:space="preserve">) </w:t>
      </w:r>
      <w:r w:rsidRPr="003E3F9C">
        <w:rPr>
          <w:rFonts w:ascii="Arial" w:hAnsi="Arial" w:cs="Arial"/>
          <w:sz w:val="18"/>
          <w:szCs w:val="18"/>
        </w:rPr>
        <w:t>no qual já</w:t>
      </w:r>
      <w:r>
        <w:rPr>
          <w:rFonts w:ascii="Arial" w:hAnsi="Arial" w:cs="Arial"/>
          <w:sz w:val="18"/>
          <w:szCs w:val="18"/>
        </w:rPr>
        <w:t xml:space="preserve"> estão incluídas todas as despesas especificadas na proposta da CONTRATADA e de acordo com o Anexo I (Termo de Referência) do edital deste processo licitatório. </w:t>
      </w:r>
    </w:p>
    <w:p w:rsidR="00041C62" w:rsidRDefault="00041C62">
      <w:pPr>
        <w:jc w:val="both"/>
        <w:rPr>
          <w:rFonts w:ascii="Arial" w:hAnsi="Arial" w:cs="Arial"/>
          <w:sz w:val="18"/>
          <w:szCs w:val="18"/>
        </w:rPr>
      </w:pPr>
    </w:p>
    <w:tbl>
      <w:tblPr>
        <w:tblStyle w:val="Tabelacomgrade"/>
        <w:tblW w:w="0" w:type="auto"/>
        <w:jc w:val="center"/>
        <w:tblInd w:w="-1646" w:type="dxa"/>
        <w:tblLayout w:type="fixed"/>
        <w:tblLook w:val="04A0"/>
      </w:tblPr>
      <w:tblGrid>
        <w:gridCol w:w="851"/>
        <w:gridCol w:w="1852"/>
        <w:gridCol w:w="1985"/>
        <w:gridCol w:w="1559"/>
        <w:gridCol w:w="1701"/>
        <w:gridCol w:w="1559"/>
      </w:tblGrid>
      <w:tr w:rsidR="00150193" w:rsidTr="00127488">
        <w:trPr>
          <w:trHeight w:val="348"/>
          <w:jc w:val="center"/>
        </w:trPr>
        <w:tc>
          <w:tcPr>
            <w:tcW w:w="851" w:type="dxa"/>
          </w:tcPr>
          <w:p w:rsidR="00150193" w:rsidRDefault="00150193" w:rsidP="00127488">
            <w:pPr>
              <w:jc w:val="center"/>
              <w:rPr>
                <w:rFonts w:ascii="Arial" w:hAnsi="Arial" w:cs="Arial"/>
                <w:b/>
                <w:sz w:val="20"/>
                <w:szCs w:val="20"/>
              </w:rPr>
            </w:pPr>
            <w:r>
              <w:rPr>
                <w:rFonts w:ascii="Arial" w:hAnsi="Arial" w:cs="Arial"/>
                <w:b/>
                <w:sz w:val="20"/>
                <w:szCs w:val="20"/>
              </w:rPr>
              <w:t>ITEM</w:t>
            </w:r>
          </w:p>
        </w:tc>
        <w:tc>
          <w:tcPr>
            <w:tcW w:w="1852" w:type="dxa"/>
          </w:tcPr>
          <w:p w:rsidR="00150193" w:rsidRDefault="00150193" w:rsidP="00127488">
            <w:pPr>
              <w:jc w:val="center"/>
              <w:rPr>
                <w:rFonts w:ascii="Arial" w:hAnsi="Arial" w:cs="Arial"/>
                <w:b/>
                <w:sz w:val="20"/>
                <w:szCs w:val="20"/>
              </w:rPr>
            </w:pPr>
            <w:r>
              <w:rPr>
                <w:rFonts w:ascii="Arial" w:hAnsi="Arial" w:cs="Arial"/>
                <w:b/>
                <w:sz w:val="20"/>
                <w:szCs w:val="20"/>
              </w:rPr>
              <w:t>VEÍCULO</w:t>
            </w:r>
          </w:p>
        </w:tc>
        <w:tc>
          <w:tcPr>
            <w:tcW w:w="1985" w:type="dxa"/>
          </w:tcPr>
          <w:p w:rsidR="00150193" w:rsidRDefault="00150193" w:rsidP="00127488">
            <w:pPr>
              <w:jc w:val="center"/>
              <w:rPr>
                <w:rFonts w:ascii="Arial" w:hAnsi="Arial" w:cs="Arial"/>
                <w:b/>
                <w:sz w:val="20"/>
                <w:szCs w:val="20"/>
              </w:rPr>
            </w:pPr>
            <w:r>
              <w:rPr>
                <w:rFonts w:ascii="Arial" w:hAnsi="Arial" w:cs="Arial"/>
                <w:b/>
                <w:sz w:val="20"/>
                <w:szCs w:val="20"/>
              </w:rPr>
              <w:t>MARCA</w:t>
            </w:r>
          </w:p>
        </w:tc>
        <w:tc>
          <w:tcPr>
            <w:tcW w:w="1559" w:type="dxa"/>
          </w:tcPr>
          <w:p w:rsidR="00150193" w:rsidRDefault="00150193" w:rsidP="00127488">
            <w:pPr>
              <w:jc w:val="center"/>
              <w:rPr>
                <w:rFonts w:ascii="Arial" w:hAnsi="Arial" w:cs="Arial"/>
                <w:b/>
                <w:sz w:val="20"/>
                <w:szCs w:val="20"/>
              </w:rPr>
            </w:pPr>
            <w:r>
              <w:rPr>
                <w:rFonts w:ascii="Arial" w:hAnsi="Arial" w:cs="Arial"/>
                <w:b/>
                <w:sz w:val="20"/>
                <w:szCs w:val="20"/>
              </w:rPr>
              <w:t>PLACA</w:t>
            </w:r>
          </w:p>
        </w:tc>
        <w:tc>
          <w:tcPr>
            <w:tcW w:w="1701" w:type="dxa"/>
          </w:tcPr>
          <w:p w:rsidR="00150193" w:rsidRDefault="00150193" w:rsidP="00127488">
            <w:pPr>
              <w:jc w:val="center"/>
              <w:rPr>
                <w:rFonts w:ascii="Arial" w:hAnsi="Arial" w:cs="Arial"/>
                <w:b/>
                <w:sz w:val="20"/>
                <w:szCs w:val="20"/>
              </w:rPr>
            </w:pPr>
            <w:r>
              <w:rPr>
                <w:rFonts w:ascii="Arial" w:hAnsi="Arial" w:cs="Arial"/>
                <w:b/>
                <w:sz w:val="20"/>
                <w:szCs w:val="20"/>
              </w:rPr>
              <w:t>ANO/MODELO</w:t>
            </w:r>
          </w:p>
        </w:tc>
        <w:tc>
          <w:tcPr>
            <w:tcW w:w="1559" w:type="dxa"/>
          </w:tcPr>
          <w:p w:rsidR="00150193" w:rsidRDefault="00150193" w:rsidP="00127488">
            <w:pPr>
              <w:jc w:val="center"/>
              <w:rPr>
                <w:rFonts w:ascii="Arial" w:hAnsi="Arial" w:cs="Arial"/>
                <w:b/>
                <w:sz w:val="20"/>
                <w:szCs w:val="20"/>
              </w:rPr>
            </w:pPr>
            <w:r>
              <w:rPr>
                <w:rFonts w:ascii="Arial" w:hAnsi="Arial" w:cs="Arial"/>
                <w:b/>
                <w:sz w:val="20"/>
                <w:szCs w:val="20"/>
              </w:rPr>
              <w:t>VR. TOTAL</w:t>
            </w:r>
          </w:p>
        </w:tc>
      </w:tr>
      <w:tr w:rsidR="00150193" w:rsidTr="00127488">
        <w:trPr>
          <w:trHeight w:val="348"/>
          <w:jc w:val="center"/>
        </w:trPr>
        <w:tc>
          <w:tcPr>
            <w:tcW w:w="851" w:type="dxa"/>
          </w:tcPr>
          <w:p w:rsidR="00150193" w:rsidRPr="003C3EB1" w:rsidRDefault="00150193" w:rsidP="00127488">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- 7745</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Pr="003C3EB1" w:rsidRDefault="00150193" w:rsidP="00127488">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- 8117</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Pr="003C3EB1"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- 8122</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- 8126</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- 8128</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QOQ - 8131</w:t>
            </w:r>
          </w:p>
        </w:tc>
        <w:tc>
          <w:tcPr>
            <w:tcW w:w="1701"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1852" w:type="dxa"/>
          </w:tcPr>
          <w:p w:rsidR="00150193" w:rsidRPr="00E25272" w:rsidRDefault="00150193" w:rsidP="00127488">
            <w:pPr>
              <w:autoSpaceDE w:val="0"/>
              <w:autoSpaceDN w:val="0"/>
              <w:adjustRightInd w:val="0"/>
              <w:jc w:val="center"/>
              <w:rPr>
                <w:rFonts w:ascii="Arial" w:hAnsi="Arial" w:cs="Arial"/>
                <w:b/>
                <w:sz w:val="20"/>
                <w:szCs w:val="20"/>
              </w:rPr>
            </w:pPr>
            <w:proofErr w:type="spellStart"/>
            <w:r w:rsidRPr="00E25272">
              <w:rPr>
                <w:rFonts w:ascii="Arial" w:hAnsi="Arial" w:cs="Arial"/>
                <w:color w:val="222222"/>
                <w:sz w:val="20"/>
                <w:szCs w:val="20"/>
              </w:rPr>
              <w:t>Onix</w:t>
            </w:r>
            <w:proofErr w:type="spellEnd"/>
            <w:r w:rsidRPr="00E25272">
              <w:rPr>
                <w:rFonts w:ascii="Arial" w:hAnsi="Arial" w:cs="Arial"/>
                <w:color w:val="222222"/>
                <w:sz w:val="20"/>
                <w:szCs w:val="20"/>
              </w:rPr>
              <w:t xml:space="preserve"> </w:t>
            </w:r>
            <w:proofErr w:type="spellStart"/>
            <w:r w:rsidRPr="00E25272">
              <w:rPr>
                <w:rFonts w:ascii="Arial" w:hAnsi="Arial" w:cs="Arial"/>
                <w:color w:val="222222"/>
                <w:sz w:val="20"/>
                <w:szCs w:val="20"/>
              </w:rPr>
              <w:t>Joye</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b/>
                <w:sz w:val="20"/>
                <w:szCs w:val="20"/>
              </w:rPr>
            </w:pPr>
            <w:r w:rsidRPr="00E25272">
              <w:rPr>
                <w:rFonts w:ascii="Arial" w:hAnsi="Arial" w:cs="Arial"/>
                <w:color w:val="222222"/>
                <w:sz w:val="20"/>
                <w:szCs w:val="20"/>
              </w:rPr>
              <w:t>Chevrolet</w:t>
            </w:r>
          </w:p>
        </w:tc>
        <w:tc>
          <w:tcPr>
            <w:tcW w:w="1559" w:type="dxa"/>
          </w:tcPr>
          <w:p w:rsidR="00150193" w:rsidRPr="00E25272" w:rsidRDefault="00150193" w:rsidP="00127488">
            <w:pPr>
              <w:autoSpaceDE w:val="0"/>
              <w:autoSpaceDN w:val="0"/>
              <w:adjustRightInd w:val="0"/>
              <w:jc w:val="center"/>
              <w:rPr>
                <w:rFonts w:ascii="Arial" w:hAnsi="Arial" w:cs="Arial"/>
                <w:b/>
                <w:sz w:val="20"/>
                <w:szCs w:val="20"/>
              </w:rPr>
            </w:pPr>
            <w:r w:rsidRPr="00E25272">
              <w:rPr>
                <w:rFonts w:ascii="Arial" w:hAnsi="Arial" w:cs="Arial"/>
                <w:color w:val="000000"/>
                <w:sz w:val="20"/>
                <w:szCs w:val="20"/>
              </w:rPr>
              <w:t>QOR - 2576</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1852" w:type="dxa"/>
          </w:tcPr>
          <w:p w:rsidR="00150193" w:rsidRPr="00E25272" w:rsidRDefault="00150193" w:rsidP="00127488">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 xml:space="preserve">XTZ 150 </w:t>
            </w:r>
            <w:proofErr w:type="spellStart"/>
            <w:r w:rsidRPr="00E25272">
              <w:rPr>
                <w:rFonts w:ascii="Arial" w:hAnsi="Arial" w:cs="Arial"/>
                <w:color w:val="222222"/>
                <w:sz w:val="20"/>
                <w:szCs w:val="20"/>
              </w:rPr>
              <w:t>Crosser</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Yamaha</w:t>
            </w:r>
          </w:p>
        </w:tc>
        <w:tc>
          <w:tcPr>
            <w:tcW w:w="1559" w:type="dxa"/>
          </w:tcPr>
          <w:p w:rsidR="00150193" w:rsidRPr="00E25272" w:rsidRDefault="00150193"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QOT - 7947</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1852" w:type="dxa"/>
          </w:tcPr>
          <w:p w:rsidR="00150193" w:rsidRPr="00E25272" w:rsidRDefault="00150193" w:rsidP="00127488">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Fiat</w:t>
            </w:r>
          </w:p>
        </w:tc>
        <w:tc>
          <w:tcPr>
            <w:tcW w:w="1559" w:type="dxa"/>
          </w:tcPr>
          <w:p w:rsidR="00150193" w:rsidRPr="00E25272" w:rsidRDefault="00150193"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PYB - 1028</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2016/2016</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r>
              <w:rPr>
                <w:rFonts w:ascii="Arial" w:hAnsi="Arial" w:cs="Arial"/>
                <w:b/>
                <w:sz w:val="20"/>
                <w:szCs w:val="20"/>
              </w:rPr>
              <w:t>10</w:t>
            </w:r>
          </w:p>
        </w:tc>
        <w:tc>
          <w:tcPr>
            <w:tcW w:w="1852" w:type="dxa"/>
          </w:tcPr>
          <w:p w:rsidR="00150193" w:rsidRPr="00E25272" w:rsidRDefault="00150193" w:rsidP="00127488">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Doblô</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Fiat</w:t>
            </w:r>
          </w:p>
        </w:tc>
        <w:tc>
          <w:tcPr>
            <w:tcW w:w="1559" w:type="dxa"/>
          </w:tcPr>
          <w:p w:rsidR="00150193" w:rsidRPr="00E25272" w:rsidRDefault="00150193"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PUK - 7666</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2014/2014</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r>
              <w:rPr>
                <w:rFonts w:ascii="Arial" w:hAnsi="Arial" w:cs="Arial"/>
                <w:b/>
                <w:sz w:val="20"/>
                <w:szCs w:val="20"/>
              </w:rPr>
              <w:t>11</w:t>
            </w:r>
          </w:p>
        </w:tc>
        <w:tc>
          <w:tcPr>
            <w:tcW w:w="1852" w:type="dxa"/>
          </w:tcPr>
          <w:p w:rsidR="00150193" w:rsidRDefault="00150193" w:rsidP="00127488">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Microônibus</w:t>
            </w:r>
            <w:proofErr w:type="spellEnd"/>
            <w:r w:rsidRPr="00E25272">
              <w:rPr>
                <w:rFonts w:ascii="Arial" w:hAnsi="Arial" w:cs="Arial"/>
                <w:color w:val="222222"/>
                <w:sz w:val="20"/>
                <w:szCs w:val="20"/>
              </w:rPr>
              <w:t xml:space="preserve"> </w:t>
            </w:r>
          </w:p>
          <w:p w:rsidR="00150193" w:rsidRPr="00E25272" w:rsidRDefault="00150193" w:rsidP="00127488">
            <w:pPr>
              <w:autoSpaceDE w:val="0"/>
              <w:autoSpaceDN w:val="0"/>
              <w:adjustRightInd w:val="0"/>
              <w:jc w:val="center"/>
              <w:rPr>
                <w:rFonts w:ascii="Arial" w:hAnsi="Arial" w:cs="Arial"/>
                <w:color w:val="222222"/>
                <w:sz w:val="20"/>
                <w:szCs w:val="20"/>
              </w:rPr>
            </w:pPr>
            <w:r w:rsidRPr="00E25272">
              <w:rPr>
                <w:rFonts w:ascii="Arial" w:hAnsi="Arial" w:cs="Arial"/>
                <w:color w:val="222222"/>
                <w:sz w:val="20"/>
                <w:szCs w:val="20"/>
              </w:rPr>
              <w:t>(24 passageiros)</w:t>
            </w:r>
          </w:p>
        </w:tc>
        <w:tc>
          <w:tcPr>
            <w:tcW w:w="1985" w:type="dxa"/>
          </w:tcPr>
          <w:p w:rsidR="00150193" w:rsidRPr="00E25272" w:rsidRDefault="00150193" w:rsidP="00127488">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Marcopolo/</w:t>
            </w:r>
            <w:proofErr w:type="spellStart"/>
            <w:r w:rsidRPr="00E25272">
              <w:rPr>
                <w:rFonts w:ascii="Arial" w:hAnsi="Arial" w:cs="Arial"/>
                <w:color w:val="222222"/>
                <w:sz w:val="20"/>
                <w:szCs w:val="20"/>
              </w:rPr>
              <w:t>Volare</w:t>
            </w:r>
            <w:proofErr w:type="spellEnd"/>
          </w:p>
        </w:tc>
        <w:tc>
          <w:tcPr>
            <w:tcW w:w="1559" w:type="dxa"/>
          </w:tcPr>
          <w:p w:rsidR="00150193" w:rsidRPr="00E25272" w:rsidRDefault="00150193"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RUP – 9F70</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2022/2022</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autoSpaceDE w:val="0"/>
              <w:autoSpaceDN w:val="0"/>
              <w:adjustRightInd w:val="0"/>
              <w:jc w:val="center"/>
              <w:rPr>
                <w:rFonts w:ascii="Arial" w:hAnsi="Arial" w:cs="Arial"/>
                <w:b/>
                <w:sz w:val="20"/>
                <w:szCs w:val="20"/>
              </w:rPr>
            </w:pPr>
            <w:r>
              <w:rPr>
                <w:rFonts w:ascii="Arial" w:hAnsi="Arial" w:cs="Arial"/>
                <w:b/>
                <w:sz w:val="20"/>
                <w:szCs w:val="20"/>
              </w:rPr>
              <w:t>12</w:t>
            </w:r>
          </w:p>
        </w:tc>
        <w:tc>
          <w:tcPr>
            <w:tcW w:w="1852" w:type="dxa"/>
          </w:tcPr>
          <w:p w:rsidR="00150193" w:rsidRPr="00E25272" w:rsidRDefault="00150193" w:rsidP="00127488">
            <w:pPr>
              <w:autoSpaceDE w:val="0"/>
              <w:autoSpaceDN w:val="0"/>
              <w:adjustRightInd w:val="0"/>
              <w:jc w:val="center"/>
              <w:rPr>
                <w:rFonts w:ascii="Arial" w:hAnsi="Arial" w:cs="Arial"/>
                <w:color w:val="222222"/>
                <w:sz w:val="20"/>
                <w:szCs w:val="20"/>
              </w:rPr>
            </w:pPr>
            <w:proofErr w:type="spellStart"/>
            <w:r w:rsidRPr="00E25272">
              <w:rPr>
                <w:rFonts w:ascii="Arial" w:hAnsi="Arial" w:cs="Arial"/>
                <w:color w:val="222222"/>
                <w:sz w:val="20"/>
                <w:szCs w:val="20"/>
              </w:rPr>
              <w:t>Etios</w:t>
            </w:r>
            <w:proofErr w:type="spellEnd"/>
          </w:p>
        </w:tc>
        <w:tc>
          <w:tcPr>
            <w:tcW w:w="1985" w:type="dxa"/>
          </w:tcPr>
          <w:p w:rsidR="00150193" w:rsidRPr="00E25272" w:rsidRDefault="00150193" w:rsidP="00127488">
            <w:pPr>
              <w:autoSpaceDE w:val="0"/>
              <w:autoSpaceDN w:val="0"/>
              <w:adjustRightInd w:val="0"/>
              <w:ind w:right="-117"/>
              <w:jc w:val="center"/>
              <w:rPr>
                <w:rFonts w:ascii="Arial" w:hAnsi="Arial" w:cs="Arial"/>
                <w:color w:val="222222"/>
                <w:sz w:val="20"/>
                <w:szCs w:val="20"/>
              </w:rPr>
            </w:pPr>
            <w:r w:rsidRPr="00E25272">
              <w:rPr>
                <w:rFonts w:ascii="Arial" w:hAnsi="Arial" w:cs="Arial"/>
                <w:color w:val="222222"/>
                <w:sz w:val="20"/>
                <w:szCs w:val="20"/>
              </w:rPr>
              <w:t>Toyota</w:t>
            </w:r>
          </w:p>
        </w:tc>
        <w:tc>
          <w:tcPr>
            <w:tcW w:w="1559" w:type="dxa"/>
          </w:tcPr>
          <w:p w:rsidR="00150193" w:rsidRPr="00E25272" w:rsidRDefault="00150193" w:rsidP="00127488">
            <w:pPr>
              <w:autoSpaceDE w:val="0"/>
              <w:autoSpaceDN w:val="0"/>
              <w:adjustRightInd w:val="0"/>
              <w:jc w:val="center"/>
              <w:rPr>
                <w:rFonts w:ascii="Arial" w:hAnsi="Arial" w:cs="Arial"/>
                <w:color w:val="000000"/>
                <w:sz w:val="20"/>
                <w:szCs w:val="20"/>
              </w:rPr>
            </w:pPr>
            <w:r w:rsidRPr="00E25272">
              <w:rPr>
                <w:rFonts w:ascii="Arial" w:hAnsi="Arial" w:cs="Arial"/>
                <w:color w:val="000000"/>
                <w:sz w:val="20"/>
                <w:szCs w:val="20"/>
              </w:rPr>
              <w:t>QOL - 5644</w:t>
            </w:r>
          </w:p>
        </w:tc>
        <w:tc>
          <w:tcPr>
            <w:tcW w:w="1701" w:type="dxa"/>
          </w:tcPr>
          <w:p w:rsidR="00150193" w:rsidRPr="00E25272" w:rsidRDefault="00150193" w:rsidP="00127488">
            <w:pPr>
              <w:autoSpaceDE w:val="0"/>
              <w:autoSpaceDN w:val="0"/>
              <w:adjustRightInd w:val="0"/>
              <w:jc w:val="center"/>
              <w:rPr>
                <w:rFonts w:ascii="Arial" w:hAnsi="Arial" w:cs="Arial"/>
                <w:sz w:val="20"/>
                <w:szCs w:val="20"/>
              </w:rPr>
            </w:pPr>
            <w:r w:rsidRPr="00E25272">
              <w:rPr>
                <w:rFonts w:ascii="Arial" w:hAnsi="Arial" w:cs="Arial"/>
                <w:sz w:val="20"/>
                <w:szCs w:val="20"/>
              </w:rPr>
              <w:t>2018/2018</w:t>
            </w:r>
          </w:p>
        </w:tc>
        <w:tc>
          <w:tcPr>
            <w:tcW w:w="1559" w:type="dxa"/>
          </w:tcPr>
          <w:p w:rsidR="00150193" w:rsidRDefault="00150193" w:rsidP="00127488">
            <w:pPr>
              <w:jc w:val="center"/>
              <w:rPr>
                <w:rFonts w:ascii="Arial" w:hAnsi="Arial" w:cs="Arial"/>
                <w:sz w:val="20"/>
                <w:szCs w:val="20"/>
              </w:rPr>
            </w:pPr>
          </w:p>
        </w:tc>
      </w:tr>
      <w:tr w:rsidR="00150193" w:rsidTr="00127488">
        <w:trPr>
          <w:trHeight w:val="348"/>
          <w:jc w:val="center"/>
        </w:trPr>
        <w:tc>
          <w:tcPr>
            <w:tcW w:w="851" w:type="dxa"/>
          </w:tcPr>
          <w:p w:rsidR="00150193" w:rsidRDefault="00150193" w:rsidP="00127488">
            <w:pPr>
              <w:jc w:val="center"/>
              <w:rPr>
                <w:rFonts w:ascii="Arial" w:hAnsi="Arial" w:cs="Arial"/>
                <w:b/>
                <w:sz w:val="20"/>
                <w:szCs w:val="20"/>
              </w:rPr>
            </w:pPr>
          </w:p>
        </w:tc>
        <w:tc>
          <w:tcPr>
            <w:tcW w:w="1852" w:type="dxa"/>
          </w:tcPr>
          <w:p w:rsidR="00150193" w:rsidRDefault="00150193" w:rsidP="00127488">
            <w:pPr>
              <w:jc w:val="center"/>
              <w:rPr>
                <w:rFonts w:ascii="Arial" w:hAnsi="Arial" w:cs="Arial"/>
                <w:color w:val="222222"/>
                <w:sz w:val="20"/>
                <w:szCs w:val="20"/>
              </w:rPr>
            </w:pPr>
          </w:p>
        </w:tc>
        <w:tc>
          <w:tcPr>
            <w:tcW w:w="1985" w:type="dxa"/>
          </w:tcPr>
          <w:p w:rsidR="00150193" w:rsidRDefault="00150193" w:rsidP="00127488">
            <w:pPr>
              <w:jc w:val="center"/>
              <w:rPr>
                <w:rFonts w:ascii="Arial" w:hAnsi="Arial" w:cs="Arial"/>
                <w:color w:val="222222"/>
                <w:sz w:val="20"/>
                <w:szCs w:val="20"/>
              </w:rPr>
            </w:pPr>
          </w:p>
        </w:tc>
        <w:tc>
          <w:tcPr>
            <w:tcW w:w="1559" w:type="dxa"/>
          </w:tcPr>
          <w:p w:rsidR="00150193" w:rsidRDefault="00150193" w:rsidP="00127488">
            <w:pPr>
              <w:jc w:val="center"/>
              <w:rPr>
                <w:rFonts w:ascii="Arial" w:hAnsi="Arial" w:cs="Arial"/>
                <w:color w:val="000000"/>
                <w:sz w:val="20"/>
                <w:szCs w:val="20"/>
              </w:rPr>
            </w:pPr>
          </w:p>
        </w:tc>
        <w:tc>
          <w:tcPr>
            <w:tcW w:w="1701" w:type="dxa"/>
          </w:tcPr>
          <w:p w:rsidR="00150193" w:rsidRPr="00E12B37" w:rsidRDefault="00150193" w:rsidP="00127488">
            <w:pPr>
              <w:jc w:val="right"/>
              <w:rPr>
                <w:rFonts w:ascii="Arial" w:hAnsi="Arial" w:cs="Arial"/>
                <w:b/>
                <w:sz w:val="20"/>
                <w:szCs w:val="20"/>
              </w:rPr>
            </w:pPr>
            <w:r w:rsidRPr="00E12B37">
              <w:rPr>
                <w:rFonts w:ascii="Arial" w:hAnsi="Arial" w:cs="Arial"/>
                <w:b/>
                <w:sz w:val="20"/>
                <w:szCs w:val="20"/>
              </w:rPr>
              <w:t>TOTAL:</w:t>
            </w:r>
          </w:p>
        </w:tc>
        <w:tc>
          <w:tcPr>
            <w:tcW w:w="1559" w:type="dxa"/>
          </w:tcPr>
          <w:p w:rsidR="00150193" w:rsidRDefault="00150193" w:rsidP="00127488">
            <w:pPr>
              <w:jc w:val="center"/>
              <w:rPr>
                <w:rFonts w:ascii="Arial" w:hAnsi="Arial" w:cs="Arial"/>
                <w:sz w:val="20"/>
                <w:szCs w:val="20"/>
              </w:rPr>
            </w:pPr>
          </w:p>
        </w:tc>
      </w:tr>
    </w:tbl>
    <w:p w:rsidR="00041C62" w:rsidRDefault="00041C62">
      <w:pPr>
        <w:jc w:val="both"/>
        <w:rPr>
          <w:rFonts w:ascii="Arial" w:hAnsi="Arial" w:cs="Arial"/>
          <w:sz w:val="18"/>
          <w:szCs w:val="18"/>
        </w:rPr>
      </w:pPr>
    </w:p>
    <w:p w:rsidR="00041C62" w:rsidRDefault="009373D2">
      <w:pPr>
        <w:jc w:val="both"/>
        <w:rPr>
          <w:rFonts w:ascii="Arial" w:hAnsi="Arial" w:cs="Arial"/>
          <w:color w:val="000000"/>
          <w:sz w:val="18"/>
          <w:szCs w:val="18"/>
        </w:rPr>
      </w:pPr>
      <w:r>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Default="009373D2">
      <w:pPr>
        <w:jc w:val="both"/>
        <w:rPr>
          <w:rFonts w:ascii="Arial" w:hAnsi="Arial" w:cs="Arial"/>
          <w:color w:val="000000"/>
          <w:sz w:val="18"/>
          <w:szCs w:val="18"/>
        </w:rPr>
      </w:pPr>
      <w:r>
        <w:rPr>
          <w:rFonts w:ascii="Arial" w:hAnsi="Arial" w:cs="Arial"/>
          <w:color w:val="000000"/>
          <w:sz w:val="18"/>
          <w:szCs w:val="18"/>
        </w:rPr>
        <w:t>2.3 – Os preços não sofrerão reajuste, exceto para reequilíbrio econômico financeiro.</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TERCEIRA – Do Pagamento:</w:t>
      </w:r>
    </w:p>
    <w:p w:rsidR="00041C62" w:rsidRDefault="009373D2">
      <w:pPr>
        <w:jc w:val="both"/>
        <w:rPr>
          <w:rFonts w:ascii="Arial" w:hAnsi="Arial" w:cs="Arial"/>
          <w:b/>
          <w:color w:val="000000"/>
          <w:sz w:val="18"/>
          <w:szCs w:val="18"/>
          <w:u w:val="single"/>
        </w:rPr>
      </w:pPr>
      <w:r>
        <w:rPr>
          <w:rFonts w:ascii="Arial" w:hAnsi="Arial" w:cs="Arial"/>
          <w:color w:val="000000"/>
          <w:sz w:val="18"/>
          <w:szCs w:val="18"/>
        </w:rPr>
        <w:t xml:space="preserve">3.1 – O pagamento decorrente da concretização desta licitação será efetuado pelo Setor Financeiro da Prefeitura Municipal de </w:t>
      </w:r>
      <w:proofErr w:type="spellStart"/>
      <w:r>
        <w:rPr>
          <w:rFonts w:ascii="Arial" w:hAnsi="Arial" w:cs="Arial"/>
          <w:color w:val="000000"/>
          <w:sz w:val="18"/>
          <w:szCs w:val="18"/>
        </w:rPr>
        <w:t>Cataguases</w:t>
      </w:r>
      <w:proofErr w:type="spellEnd"/>
      <w:r>
        <w:rPr>
          <w:rFonts w:ascii="Arial" w:hAnsi="Arial" w:cs="Arial"/>
          <w:color w:val="000000"/>
          <w:sz w:val="18"/>
          <w:szCs w:val="18"/>
        </w:rPr>
        <w:t xml:space="preserve">, por processo legal, </w:t>
      </w:r>
      <w:r>
        <w:rPr>
          <w:rFonts w:ascii="Arial" w:hAnsi="Arial" w:cs="Arial"/>
          <w:b/>
          <w:bCs/>
          <w:color w:val="000000"/>
          <w:sz w:val="18"/>
          <w:szCs w:val="18"/>
        </w:rPr>
        <w:t xml:space="preserve">no prazo de 30 (trinta) dias </w:t>
      </w:r>
      <w:r>
        <w:rPr>
          <w:rFonts w:ascii="Arial" w:hAnsi="Arial" w:cs="Arial"/>
          <w:color w:val="000000"/>
          <w:sz w:val="18"/>
          <w:szCs w:val="18"/>
        </w:rPr>
        <w:t xml:space="preserve">após a apresentação da </w:t>
      </w:r>
      <w:r>
        <w:rPr>
          <w:rFonts w:ascii="Arial" w:hAnsi="Arial" w:cs="Arial"/>
          <w:color w:val="000000"/>
          <w:sz w:val="18"/>
          <w:szCs w:val="18"/>
          <w:u w:val="single"/>
        </w:rPr>
        <w:t>Nota Fiscal</w:t>
      </w:r>
      <w:r>
        <w:rPr>
          <w:rFonts w:ascii="Arial" w:hAnsi="Arial" w:cs="Arial"/>
          <w:color w:val="000000"/>
          <w:sz w:val="18"/>
          <w:szCs w:val="18"/>
        </w:rPr>
        <w:t xml:space="preserve"> da quantidade requisitada, mediante a </w:t>
      </w:r>
      <w:r>
        <w:rPr>
          <w:rFonts w:ascii="Arial" w:hAnsi="Arial" w:cs="Arial"/>
          <w:b/>
          <w:color w:val="000000"/>
          <w:sz w:val="18"/>
          <w:szCs w:val="18"/>
          <w:u w:val="single"/>
        </w:rPr>
        <w:t>apresentação da CND do INSS, FGTS, RECEITA FEDERAL, ESTADUAL E MUNICIPAL.</w:t>
      </w:r>
    </w:p>
    <w:p w:rsidR="00041C62" w:rsidRDefault="009373D2">
      <w:pPr>
        <w:jc w:val="both"/>
        <w:rPr>
          <w:rFonts w:ascii="Arial" w:hAnsi="Arial" w:cs="Arial"/>
          <w:color w:val="000000"/>
          <w:sz w:val="18"/>
          <w:szCs w:val="18"/>
        </w:rPr>
      </w:pPr>
      <w:r>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Default="009373D2">
      <w:pPr>
        <w:jc w:val="both"/>
        <w:rPr>
          <w:rFonts w:ascii="Arial" w:hAnsi="Arial" w:cs="Arial"/>
          <w:color w:val="000000"/>
          <w:sz w:val="18"/>
          <w:szCs w:val="18"/>
        </w:rPr>
      </w:pPr>
      <w:r>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Default="009373D2">
      <w:pPr>
        <w:jc w:val="both"/>
        <w:rPr>
          <w:rFonts w:ascii="Arial" w:hAnsi="Arial" w:cs="Arial"/>
          <w:color w:val="000000"/>
          <w:sz w:val="18"/>
          <w:szCs w:val="18"/>
        </w:rPr>
      </w:pPr>
      <w:r>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QUARTA – Da Vigência: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4.1 - O prazo de vigência é de 12 (doze) meses contados da sua assinatura. </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QUINTA – Da Recomposição de Preços:</w:t>
      </w:r>
    </w:p>
    <w:p w:rsidR="00041C62" w:rsidRDefault="009373D2">
      <w:pPr>
        <w:jc w:val="both"/>
        <w:rPr>
          <w:rFonts w:ascii="Arial" w:hAnsi="Arial" w:cs="Arial"/>
          <w:color w:val="000000"/>
          <w:sz w:val="18"/>
          <w:szCs w:val="18"/>
        </w:rPr>
      </w:pPr>
      <w:r>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sz w:val="18"/>
          <w:szCs w:val="18"/>
        </w:rPr>
      </w:pPr>
      <w:r>
        <w:rPr>
          <w:rFonts w:ascii="Arial" w:hAnsi="Arial" w:cs="Arial"/>
          <w:b/>
          <w:bCs/>
          <w:color w:val="000000"/>
          <w:sz w:val="18"/>
          <w:szCs w:val="18"/>
        </w:rPr>
        <w:t>CLÁUSULA SEXTA – Do cancelamento da Apólice Contratual:</w:t>
      </w:r>
    </w:p>
    <w:p w:rsidR="00041C62" w:rsidRDefault="009373D2">
      <w:pPr>
        <w:pStyle w:val="Corpodetexto3"/>
        <w:spacing w:after="0"/>
        <w:jc w:val="both"/>
        <w:rPr>
          <w:rFonts w:ascii="Arial" w:hAnsi="Arial" w:cs="Arial"/>
          <w:sz w:val="18"/>
          <w:szCs w:val="18"/>
        </w:rPr>
      </w:pPr>
      <w:r>
        <w:rPr>
          <w:rFonts w:ascii="Arial" w:hAnsi="Arial" w:cs="Arial"/>
          <w:sz w:val="18"/>
          <w:szCs w:val="18"/>
        </w:rPr>
        <w:t>O Contratante poderá considerar cancelada a apólice, se a Contratada:</w:t>
      </w:r>
    </w:p>
    <w:p w:rsidR="00041C62" w:rsidRDefault="009373D2">
      <w:pPr>
        <w:pStyle w:val="Corpodetexto3"/>
        <w:spacing w:after="0"/>
        <w:jc w:val="both"/>
        <w:rPr>
          <w:rFonts w:ascii="Arial" w:hAnsi="Arial" w:cs="Arial"/>
          <w:sz w:val="18"/>
          <w:szCs w:val="18"/>
        </w:rPr>
      </w:pPr>
      <w:r>
        <w:rPr>
          <w:rFonts w:ascii="Arial" w:hAnsi="Arial" w:cs="Arial"/>
          <w:bCs/>
          <w:sz w:val="18"/>
          <w:szCs w:val="18"/>
        </w:rPr>
        <w:lastRenderedPageBreak/>
        <w:t>6.1</w:t>
      </w:r>
      <w:r>
        <w:rPr>
          <w:rFonts w:ascii="Arial" w:hAnsi="Arial" w:cs="Arial"/>
          <w:sz w:val="18"/>
          <w:szCs w:val="18"/>
        </w:rPr>
        <w:t xml:space="preserve"> – Negar a indenizar ao Contratante, em caso de sinistro, dentro das condições contratuais de qualquer importância segurada;</w:t>
      </w:r>
    </w:p>
    <w:p w:rsidR="00041C62" w:rsidRDefault="009373D2">
      <w:pPr>
        <w:pStyle w:val="Corpodetexto3"/>
        <w:spacing w:after="0"/>
        <w:jc w:val="both"/>
        <w:rPr>
          <w:rFonts w:ascii="Arial" w:hAnsi="Arial" w:cs="Arial"/>
          <w:sz w:val="18"/>
          <w:szCs w:val="18"/>
        </w:rPr>
      </w:pPr>
      <w:r>
        <w:rPr>
          <w:rFonts w:ascii="Arial" w:hAnsi="Arial" w:cs="Arial"/>
          <w:bCs/>
          <w:sz w:val="18"/>
          <w:szCs w:val="18"/>
        </w:rPr>
        <w:t>6.2 –</w:t>
      </w:r>
      <w:r>
        <w:rPr>
          <w:rFonts w:ascii="Arial" w:hAnsi="Arial" w:cs="Arial"/>
          <w:sz w:val="18"/>
          <w:szCs w:val="18"/>
        </w:rPr>
        <w:t xml:space="preserve"> Subcontratar totalmente o objeto de seguro;</w:t>
      </w:r>
    </w:p>
    <w:p w:rsidR="00041C62" w:rsidRDefault="009373D2">
      <w:pPr>
        <w:pStyle w:val="Corpodetexto3"/>
        <w:spacing w:after="0"/>
        <w:jc w:val="both"/>
        <w:rPr>
          <w:rFonts w:ascii="Arial" w:hAnsi="Arial" w:cs="Arial"/>
          <w:sz w:val="18"/>
          <w:szCs w:val="18"/>
        </w:rPr>
      </w:pPr>
      <w:r>
        <w:rPr>
          <w:rFonts w:ascii="Arial" w:hAnsi="Arial" w:cs="Arial"/>
          <w:bCs/>
          <w:sz w:val="18"/>
          <w:szCs w:val="18"/>
        </w:rPr>
        <w:t>6.3 –</w:t>
      </w:r>
      <w:r>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Default="009373D2">
      <w:pPr>
        <w:pStyle w:val="Corpodetexto3"/>
        <w:spacing w:after="0"/>
        <w:jc w:val="both"/>
        <w:rPr>
          <w:rFonts w:ascii="Arial" w:hAnsi="Arial" w:cs="Arial"/>
          <w:sz w:val="18"/>
          <w:szCs w:val="18"/>
        </w:rPr>
      </w:pPr>
      <w:r>
        <w:rPr>
          <w:rFonts w:ascii="Arial" w:hAnsi="Arial" w:cs="Arial"/>
          <w:bCs/>
          <w:sz w:val="18"/>
          <w:szCs w:val="18"/>
        </w:rPr>
        <w:t>6.4 –</w:t>
      </w:r>
      <w:r>
        <w:rPr>
          <w:rFonts w:ascii="Arial" w:hAnsi="Arial" w:cs="Arial"/>
          <w:sz w:val="18"/>
          <w:szCs w:val="18"/>
        </w:rPr>
        <w:t xml:space="preserve"> Tiver declarada sua liquidação pela Superintendência de Seguros Privados - SUSEP;</w:t>
      </w:r>
    </w:p>
    <w:p w:rsidR="00041C62" w:rsidRDefault="009373D2">
      <w:pPr>
        <w:pStyle w:val="Corpodetexto3"/>
        <w:spacing w:after="0"/>
        <w:jc w:val="both"/>
        <w:rPr>
          <w:rFonts w:ascii="Arial" w:hAnsi="Arial" w:cs="Arial"/>
          <w:sz w:val="18"/>
          <w:szCs w:val="18"/>
        </w:rPr>
      </w:pPr>
      <w:r>
        <w:rPr>
          <w:rFonts w:ascii="Arial" w:hAnsi="Arial" w:cs="Arial"/>
          <w:bCs/>
          <w:sz w:val="18"/>
          <w:szCs w:val="18"/>
        </w:rPr>
        <w:t>6.5 –</w:t>
      </w:r>
      <w:r>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Default="009373D2">
      <w:pPr>
        <w:jc w:val="both"/>
        <w:rPr>
          <w:rFonts w:ascii="Arial" w:hAnsi="Arial" w:cs="Arial"/>
          <w:sz w:val="18"/>
          <w:szCs w:val="18"/>
        </w:rPr>
      </w:pPr>
      <w:r>
        <w:rPr>
          <w:rFonts w:ascii="Arial" w:hAnsi="Arial" w:cs="Arial"/>
          <w:bCs/>
          <w:sz w:val="18"/>
          <w:szCs w:val="18"/>
        </w:rPr>
        <w:t>6.6 –</w:t>
      </w:r>
      <w:r>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Pr>
          <w:rFonts w:ascii="Arial" w:hAnsi="Arial" w:cs="Arial"/>
          <w:color w:val="3366FF"/>
          <w:sz w:val="18"/>
          <w:szCs w:val="18"/>
        </w:rPr>
        <w:t xml:space="preserve"> </w:t>
      </w:r>
      <w:r>
        <w:rPr>
          <w:rFonts w:ascii="Arial" w:hAnsi="Arial" w:cs="Arial"/>
          <w:sz w:val="18"/>
          <w:szCs w:val="18"/>
        </w:rPr>
        <w:t>previstas em Lei própria.</w:t>
      </w:r>
    </w:p>
    <w:p w:rsidR="00041C62" w:rsidRDefault="00041C62">
      <w:pPr>
        <w:jc w:val="both"/>
        <w:rPr>
          <w:rFonts w:ascii="Arial" w:hAnsi="Arial" w:cs="Arial"/>
          <w:sz w:val="20"/>
          <w:szCs w:val="20"/>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SÉTIMA - Das Obrigações das Partes</w:t>
      </w:r>
    </w:p>
    <w:p w:rsidR="00041C62" w:rsidRDefault="009373D2">
      <w:pPr>
        <w:jc w:val="both"/>
        <w:rPr>
          <w:rFonts w:ascii="Arial" w:hAnsi="Arial" w:cs="Arial"/>
          <w:color w:val="000000"/>
          <w:sz w:val="18"/>
          <w:szCs w:val="18"/>
        </w:rPr>
      </w:pPr>
      <w:r>
        <w:rPr>
          <w:rFonts w:ascii="Arial" w:hAnsi="Arial" w:cs="Arial"/>
          <w:color w:val="000000"/>
          <w:sz w:val="18"/>
          <w:szCs w:val="18"/>
        </w:rPr>
        <w:t>7 – São obrigações das partes:</w:t>
      </w:r>
    </w:p>
    <w:p w:rsidR="00041C62" w:rsidRPr="009B6367" w:rsidRDefault="009373D2" w:rsidP="009B6367">
      <w:pPr>
        <w:pStyle w:val="PargrafodaLista"/>
        <w:numPr>
          <w:ilvl w:val="1"/>
          <w:numId w:val="11"/>
        </w:numPr>
        <w:ind w:left="425" w:hanging="425"/>
        <w:jc w:val="both"/>
        <w:rPr>
          <w:rFonts w:ascii="Arial" w:hAnsi="Arial" w:cs="Arial"/>
          <w:b/>
          <w:color w:val="000000"/>
          <w:sz w:val="18"/>
          <w:szCs w:val="18"/>
        </w:rPr>
      </w:pPr>
      <w:r w:rsidRPr="009B6367">
        <w:rPr>
          <w:rFonts w:ascii="Arial" w:hAnsi="Arial" w:cs="Arial"/>
          <w:b/>
          <w:color w:val="000000"/>
          <w:sz w:val="18"/>
          <w:szCs w:val="18"/>
        </w:rPr>
        <w:t>- Da CONTRATADA:</w:t>
      </w:r>
    </w:p>
    <w:p w:rsidR="00F07327" w:rsidRPr="009B6367" w:rsidRDefault="00F07327" w:rsidP="009B6367">
      <w:pPr>
        <w:jc w:val="both"/>
        <w:rPr>
          <w:rFonts w:ascii="Arial" w:hAnsi="Arial" w:cs="Arial"/>
          <w:sz w:val="18"/>
          <w:szCs w:val="18"/>
        </w:rPr>
      </w:pPr>
      <w:r w:rsidRPr="009B6367">
        <w:rPr>
          <w:rFonts w:ascii="Arial" w:hAnsi="Arial" w:cs="Arial"/>
          <w:sz w:val="18"/>
          <w:szCs w:val="18"/>
        </w:rPr>
        <w:t>7.1.1 Fornecer o produto ou serviço em estrita conformidade com as especificações exigidas no edital;</w:t>
      </w:r>
    </w:p>
    <w:p w:rsidR="009B6367" w:rsidRPr="009B6367" w:rsidRDefault="009B6367" w:rsidP="009B6367">
      <w:pPr>
        <w:jc w:val="both"/>
        <w:rPr>
          <w:rFonts w:ascii="Arial" w:hAnsi="Arial" w:cs="Arial"/>
          <w:sz w:val="18"/>
          <w:szCs w:val="18"/>
        </w:rPr>
      </w:pPr>
      <w:r w:rsidRPr="009B6367">
        <w:rPr>
          <w:rFonts w:ascii="Arial" w:hAnsi="Arial" w:cs="Arial"/>
          <w:sz w:val="18"/>
          <w:szCs w:val="18"/>
        </w:rPr>
        <w:t xml:space="preserve">7.1.2 Entregar no almoxarifado da Secretaria Municipal de Saúde de </w:t>
      </w:r>
      <w:proofErr w:type="spellStart"/>
      <w:r w:rsidRPr="009B6367">
        <w:rPr>
          <w:rFonts w:ascii="Arial" w:hAnsi="Arial" w:cs="Arial"/>
          <w:sz w:val="18"/>
          <w:szCs w:val="18"/>
        </w:rPr>
        <w:t>Cataguases</w:t>
      </w:r>
      <w:proofErr w:type="spellEnd"/>
      <w:r w:rsidRPr="009B6367">
        <w:rPr>
          <w:rFonts w:ascii="Arial" w:hAnsi="Arial" w:cs="Arial"/>
          <w:sz w:val="18"/>
          <w:szCs w:val="18"/>
        </w:rPr>
        <w:t xml:space="preserve"> ou local especificado por ela.</w:t>
      </w:r>
    </w:p>
    <w:p w:rsidR="00F07327" w:rsidRPr="009B6367" w:rsidRDefault="009B6367" w:rsidP="009B6367">
      <w:pPr>
        <w:jc w:val="both"/>
        <w:rPr>
          <w:rFonts w:ascii="Arial" w:hAnsi="Arial" w:cs="Arial"/>
          <w:sz w:val="18"/>
          <w:szCs w:val="18"/>
        </w:rPr>
      </w:pPr>
      <w:r w:rsidRPr="009B6367">
        <w:rPr>
          <w:rFonts w:ascii="Arial" w:hAnsi="Arial" w:cs="Arial"/>
          <w:sz w:val="18"/>
          <w:szCs w:val="18"/>
        </w:rPr>
        <w:t>7.1.3</w:t>
      </w:r>
      <w:r w:rsidR="00F07327" w:rsidRPr="009B6367">
        <w:rPr>
          <w:rFonts w:ascii="Arial" w:hAnsi="Arial" w:cs="Arial"/>
          <w:sz w:val="18"/>
          <w:szCs w:val="18"/>
        </w:rPr>
        <w:t xml:space="preserve"> Substituir e / ou corrigir, em no máximo 05 (cinco) dias úteis, a contar da recusa do recebimento, o material que apresentar alguma não conformidade;</w:t>
      </w:r>
    </w:p>
    <w:p w:rsidR="00F07327" w:rsidRPr="009B6367" w:rsidRDefault="009B6367" w:rsidP="009B6367">
      <w:pPr>
        <w:jc w:val="both"/>
        <w:rPr>
          <w:rFonts w:ascii="Arial" w:hAnsi="Arial" w:cs="Arial"/>
          <w:sz w:val="18"/>
          <w:szCs w:val="18"/>
        </w:rPr>
      </w:pPr>
      <w:r>
        <w:rPr>
          <w:rFonts w:ascii="Arial" w:hAnsi="Arial" w:cs="Arial"/>
          <w:sz w:val="18"/>
          <w:szCs w:val="18"/>
        </w:rPr>
        <w:t>7.1.4</w:t>
      </w:r>
      <w:r w:rsidR="00F07327" w:rsidRPr="009B6367">
        <w:rPr>
          <w:rFonts w:ascii="Arial" w:hAnsi="Arial" w:cs="Arial"/>
          <w:sz w:val="18"/>
          <w:szCs w:val="18"/>
        </w:rPr>
        <w:t xml:space="preserve"> A contratada é obrigada a pagar todos os tributos, contribuições fiscais que incidam ou venham incidir, direta ou indiretamente, sobre os produtos/objetos deste Termo de Referência.</w:t>
      </w:r>
    </w:p>
    <w:p w:rsidR="00F07327" w:rsidRPr="009B6367" w:rsidRDefault="009B6367" w:rsidP="009B6367">
      <w:pPr>
        <w:jc w:val="both"/>
        <w:rPr>
          <w:rFonts w:ascii="Arial" w:hAnsi="Arial" w:cs="Arial"/>
          <w:sz w:val="18"/>
          <w:szCs w:val="18"/>
        </w:rPr>
      </w:pPr>
      <w:r>
        <w:rPr>
          <w:rFonts w:ascii="Arial" w:hAnsi="Arial" w:cs="Arial"/>
          <w:sz w:val="18"/>
          <w:szCs w:val="18"/>
        </w:rPr>
        <w:t>7.1.5</w:t>
      </w:r>
      <w:r w:rsidR="00F07327" w:rsidRPr="009B6367">
        <w:rPr>
          <w:rFonts w:ascii="Arial" w:hAnsi="Arial" w:cs="Arial"/>
          <w:sz w:val="18"/>
          <w:szCs w:val="18"/>
        </w:rPr>
        <w:t xml:space="preserve"> A contratada é obrigada a entregar o pedido integral que está na autorização de fornecimento no prazo de 10 (dez) dias, </w:t>
      </w:r>
      <w:proofErr w:type="gramStart"/>
      <w:r w:rsidR="00F07327" w:rsidRPr="009B6367">
        <w:rPr>
          <w:rFonts w:ascii="Arial" w:hAnsi="Arial" w:cs="Arial"/>
          <w:sz w:val="18"/>
          <w:szCs w:val="18"/>
        </w:rPr>
        <w:t>sob pena</w:t>
      </w:r>
      <w:proofErr w:type="gramEnd"/>
      <w:r w:rsidR="00F07327" w:rsidRPr="009B6367">
        <w:rPr>
          <w:rFonts w:ascii="Arial" w:hAnsi="Arial" w:cs="Arial"/>
          <w:sz w:val="18"/>
          <w:szCs w:val="18"/>
        </w:rPr>
        <w:t xml:space="preserve"> de cancelamento do empenho, e impossibilitando o recebimento posteriormente.</w:t>
      </w:r>
    </w:p>
    <w:p w:rsidR="00F07327" w:rsidRPr="00F07327" w:rsidRDefault="009B6367" w:rsidP="009B6367">
      <w:pPr>
        <w:jc w:val="both"/>
        <w:rPr>
          <w:rFonts w:ascii="Arial" w:hAnsi="Arial" w:cs="Arial"/>
          <w:sz w:val="18"/>
          <w:szCs w:val="18"/>
        </w:rPr>
      </w:pPr>
      <w:r>
        <w:rPr>
          <w:rFonts w:ascii="Arial" w:hAnsi="Arial" w:cs="Arial"/>
          <w:sz w:val="18"/>
          <w:szCs w:val="18"/>
        </w:rPr>
        <w:t>7.1.6</w:t>
      </w:r>
      <w:r w:rsidR="00F07327" w:rsidRPr="009B6367">
        <w:rPr>
          <w:rFonts w:ascii="Arial" w:hAnsi="Arial" w:cs="Arial"/>
          <w:sz w:val="18"/>
          <w:szCs w:val="18"/>
        </w:rPr>
        <w:t xml:space="preserve"> A contratada deverá colocar na nota fiscal o número da autorização de fornecimento e o número de empenho</w:t>
      </w:r>
      <w:r w:rsidR="00F07327" w:rsidRPr="00F07327">
        <w:rPr>
          <w:rFonts w:ascii="Arial" w:hAnsi="Arial" w:cs="Arial"/>
          <w:sz w:val="18"/>
          <w:szCs w:val="18"/>
        </w:rPr>
        <w:t>.</w:t>
      </w:r>
    </w:p>
    <w:p w:rsidR="00041C62" w:rsidRDefault="00041C62">
      <w:pPr>
        <w:jc w:val="both"/>
        <w:rPr>
          <w:rFonts w:ascii="Arial" w:hAnsi="Arial" w:cs="Arial"/>
          <w:sz w:val="18"/>
          <w:szCs w:val="18"/>
        </w:rPr>
      </w:pPr>
    </w:p>
    <w:p w:rsidR="00041C62" w:rsidRPr="00F07327" w:rsidRDefault="00F07327" w:rsidP="00F07327">
      <w:pPr>
        <w:jc w:val="both"/>
        <w:rPr>
          <w:rFonts w:ascii="Arial" w:hAnsi="Arial" w:cs="Arial"/>
          <w:b/>
          <w:sz w:val="18"/>
          <w:szCs w:val="18"/>
        </w:rPr>
      </w:pPr>
      <w:r>
        <w:rPr>
          <w:rFonts w:ascii="Arial" w:hAnsi="Arial" w:cs="Arial"/>
          <w:b/>
          <w:sz w:val="18"/>
          <w:szCs w:val="18"/>
        </w:rPr>
        <w:t xml:space="preserve">7.2 </w:t>
      </w:r>
      <w:r w:rsidR="009373D2" w:rsidRPr="00F07327">
        <w:rPr>
          <w:rFonts w:ascii="Arial" w:hAnsi="Arial" w:cs="Arial"/>
          <w:b/>
          <w:sz w:val="18"/>
          <w:szCs w:val="18"/>
        </w:rPr>
        <w:t>- Do CONTRATANTE:</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7.2.1 </w:t>
      </w:r>
      <w:proofErr w:type="gramStart"/>
      <w:r w:rsidRPr="00F07327">
        <w:rPr>
          <w:rFonts w:ascii="Arial" w:hAnsi="Arial" w:cs="Arial"/>
          <w:sz w:val="18"/>
          <w:szCs w:val="18"/>
        </w:rPr>
        <w:t>Será</w:t>
      </w:r>
      <w:proofErr w:type="gramEnd"/>
      <w:r w:rsidRPr="00F07327">
        <w:rPr>
          <w:rFonts w:ascii="Arial" w:hAnsi="Arial" w:cs="Arial"/>
          <w:sz w:val="18"/>
          <w:szCs w:val="18"/>
        </w:rPr>
        <w:t xml:space="preserve"> responsável pela observância às leis, decretos, regulamentos, portarias e demais normas legais, direta e indiretamente aplicáveis ao contrato;</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7.2.2 Responsável pela fiscalização do contrato: </w:t>
      </w:r>
    </w:p>
    <w:p w:rsidR="00F07327" w:rsidRPr="00F07327" w:rsidRDefault="00F07327" w:rsidP="006A67A5">
      <w:pPr>
        <w:pStyle w:val="PargrafodaLista"/>
        <w:numPr>
          <w:ilvl w:val="0"/>
          <w:numId w:val="16"/>
        </w:numPr>
        <w:jc w:val="both"/>
        <w:rPr>
          <w:rFonts w:ascii="Arial" w:hAnsi="Arial" w:cs="Arial"/>
          <w:sz w:val="18"/>
          <w:szCs w:val="18"/>
        </w:rPr>
      </w:pPr>
      <w:r w:rsidRPr="00F07327">
        <w:rPr>
          <w:rFonts w:ascii="Arial" w:hAnsi="Arial" w:cs="Arial"/>
          <w:sz w:val="18"/>
          <w:szCs w:val="18"/>
        </w:rPr>
        <w:t xml:space="preserve">Roberto Carlos </w:t>
      </w:r>
      <w:proofErr w:type="spellStart"/>
      <w:r w:rsidRPr="00F07327">
        <w:rPr>
          <w:rFonts w:ascii="Arial" w:hAnsi="Arial" w:cs="Arial"/>
          <w:sz w:val="18"/>
          <w:szCs w:val="18"/>
        </w:rPr>
        <w:t>Carrara</w:t>
      </w:r>
      <w:proofErr w:type="spellEnd"/>
      <w:r w:rsidRPr="00F07327">
        <w:rPr>
          <w:rFonts w:ascii="Arial" w:hAnsi="Arial" w:cs="Arial"/>
          <w:sz w:val="18"/>
          <w:szCs w:val="18"/>
        </w:rPr>
        <w:t xml:space="preserve"> Theodoro;</w:t>
      </w:r>
    </w:p>
    <w:p w:rsidR="00F07327" w:rsidRPr="00F07327" w:rsidRDefault="00F07327" w:rsidP="00F07327">
      <w:pPr>
        <w:jc w:val="both"/>
        <w:rPr>
          <w:rFonts w:ascii="Arial" w:hAnsi="Arial" w:cs="Arial"/>
          <w:sz w:val="18"/>
          <w:szCs w:val="18"/>
        </w:rPr>
      </w:pPr>
      <w:r w:rsidRPr="00F07327">
        <w:rPr>
          <w:rFonts w:ascii="Arial" w:hAnsi="Arial" w:cs="Arial"/>
          <w:sz w:val="18"/>
          <w:szCs w:val="18"/>
        </w:rPr>
        <w:t>7.2.3 Assegurar os recursos orçamentários e financeiros para custear a prestação;</w:t>
      </w:r>
    </w:p>
    <w:p w:rsidR="00F07327" w:rsidRPr="00F07327" w:rsidRDefault="00F07327" w:rsidP="00F07327">
      <w:pPr>
        <w:jc w:val="both"/>
        <w:rPr>
          <w:rFonts w:ascii="Arial" w:hAnsi="Arial" w:cs="Arial"/>
          <w:sz w:val="18"/>
          <w:szCs w:val="18"/>
        </w:rPr>
      </w:pPr>
      <w:r w:rsidRPr="00F07327">
        <w:rPr>
          <w:rFonts w:ascii="Arial" w:hAnsi="Arial" w:cs="Arial"/>
          <w:sz w:val="18"/>
          <w:szCs w:val="18"/>
        </w:rPr>
        <w:t>7.2.4 Zelar para que durante a vigência do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lastRenderedPageBreak/>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e a Secretaria de Saúde serão as Unidades Administrativas encarregadas de fiscalizarem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Heading2"/>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Pr="00F07327"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041C62" w:rsidRDefault="00041C62">
      <w:pPr>
        <w:jc w:val="both"/>
        <w:rPr>
          <w:rFonts w:ascii="Arial" w:hAnsi="Arial" w:cs="Arial"/>
          <w:b/>
          <w:sz w:val="18"/>
          <w:szCs w:val="18"/>
        </w:rPr>
      </w:pPr>
    </w:p>
    <w:tbl>
      <w:tblPr>
        <w:tblW w:w="9631"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3969"/>
        <w:gridCol w:w="3544"/>
        <w:gridCol w:w="842"/>
      </w:tblGrid>
      <w:tr w:rsidR="003E3F9C" w:rsidRPr="003E3F9C" w:rsidTr="003E3F9C">
        <w:trPr>
          <w:trHeight w:val="270"/>
          <w:jc w:val="center"/>
        </w:trPr>
        <w:tc>
          <w:tcPr>
            <w:tcW w:w="1276" w:type="dxa"/>
            <w:tcBorders>
              <w:bottom w:val="single" w:sz="4" w:space="0" w:color="auto"/>
            </w:tcBorders>
            <w:shd w:val="clear" w:color="auto" w:fill="auto"/>
            <w:vAlign w:val="center"/>
          </w:tcPr>
          <w:p w:rsidR="003E3F9C" w:rsidRPr="003E3F9C" w:rsidRDefault="003E3F9C" w:rsidP="00127488">
            <w:pPr>
              <w:jc w:val="center"/>
              <w:rPr>
                <w:rFonts w:ascii="Arial" w:hAnsi="Arial" w:cs="Arial"/>
                <w:b/>
                <w:sz w:val="18"/>
                <w:szCs w:val="18"/>
              </w:rPr>
            </w:pPr>
            <w:r w:rsidRPr="003E3F9C">
              <w:rPr>
                <w:rFonts w:ascii="Arial" w:hAnsi="Arial" w:cs="Arial"/>
                <w:b/>
                <w:sz w:val="18"/>
                <w:szCs w:val="18"/>
              </w:rPr>
              <w:t>Unidade</w:t>
            </w:r>
          </w:p>
        </w:tc>
        <w:tc>
          <w:tcPr>
            <w:tcW w:w="3969" w:type="dxa"/>
            <w:shd w:val="clear" w:color="auto" w:fill="auto"/>
            <w:vAlign w:val="center"/>
          </w:tcPr>
          <w:p w:rsidR="003E3F9C" w:rsidRPr="003E3F9C" w:rsidRDefault="003E3F9C" w:rsidP="00127488">
            <w:pPr>
              <w:jc w:val="center"/>
              <w:rPr>
                <w:rFonts w:ascii="Arial" w:hAnsi="Arial" w:cs="Arial"/>
                <w:b/>
                <w:sz w:val="18"/>
                <w:szCs w:val="18"/>
              </w:rPr>
            </w:pPr>
            <w:proofErr w:type="spellStart"/>
            <w:r w:rsidRPr="003E3F9C">
              <w:rPr>
                <w:rFonts w:ascii="Arial" w:hAnsi="Arial" w:cs="Arial"/>
                <w:b/>
                <w:sz w:val="18"/>
                <w:szCs w:val="18"/>
              </w:rPr>
              <w:t>Proj</w:t>
            </w:r>
            <w:proofErr w:type="spellEnd"/>
            <w:r w:rsidRPr="003E3F9C">
              <w:rPr>
                <w:rFonts w:ascii="Arial" w:hAnsi="Arial" w:cs="Arial"/>
                <w:b/>
                <w:sz w:val="18"/>
                <w:szCs w:val="18"/>
              </w:rPr>
              <w:t xml:space="preserve">. </w:t>
            </w:r>
            <w:proofErr w:type="spellStart"/>
            <w:r w:rsidRPr="003E3F9C">
              <w:rPr>
                <w:rFonts w:ascii="Arial" w:hAnsi="Arial" w:cs="Arial"/>
                <w:b/>
                <w:sz w:val="18"/>
                <w:szCs w:val="18"/>
              </w:rPr>
              <w:t>Ativ</w:t>
            </w:r>
            <w:proofErr w:type="spellEnd"/>
            <w:r w:rsidRPr="003E3F9C">
              <w:rPr>
                <w:rFonts w:ascii="Arial" w:hAnsi="Arial" w:cs="Arial"/>
                <w:b/>
                <w:sz w:val="18"/>
                <w:szCs w:val="18"/>
              </w:rPr>
              <w:t>.</w:t>
            </w:r>
          </w:p>
        </w:tc>
        <w:tc>
          <w:tcPr>
            <w:tcW w:w="3544" w:type="dxa"/>
          </w:tcPr>
          <w:p w:rsidR="003E3F9C" w:rsidRPr="003E3F9C" w:rsidRDefault="003E3F9C" w:rsidP="00127488">
            <w:pPr>
              <w:jc w:val="center"/>
              <w:rPr>
                <w:rFonts w:ascii="Arial" w:hAnsi="Arial" w:cs="Arial"/>
                <w:b/>
                <w:sz w:val="18"/>
                <w:szCs w:val="18"/>
              </w:rPr>
            </w:pPr>
            <w:r w:rsidRPr="003E3F9C">
              <w:rPr>
                <w:rFonts w:ascii="Arial" w:hAnsi="Arial" w:cs="Arial"/>
                <w:b/>
                <w:sz w:val="18"/>
                <w:szCs w:val="18"/>
              </w:rPr>
              <w:t>Naturezas de Despesas</w:t>
            </w:r>
          </w:p>
        </w:tc>
        <w:tc>
          <w:tcPr>
            <w:tcW w:w="842" w:type="dxa"/>
          </w:tcPr>
          <w:p w:rsidR="003E3F9C" w:rsidRPr="003E3F9C" w:rsidRDefault="003E3F9C" w:rsidP="00127488">
            <w:pPr>
              <w:jc w:val="center"/>
              <w:rPr>
                <w:rFonts w:ascii="Arial" w:hAnsi="Arial" w:cs="Arial"/>
                <w:b/>
                <w:sz w:val="18"/>
                <w:szCs w:val="18"/>
              </w:rPr>
            </w:pPr>
            <w:r w:rsidRPr="003E3F9C">
              <w:rPr>
                <w:rFonts w:ascii="Arial" w:hAnsi="Arial" w:cs="Arial"/>
                <w:b/>
                <w:sz w:val="18"/>
                <w:szCs w:val="18"/>
              </w:rPr>
              <w:t>Código</w:t>
            </w:r>
          </w:p>
        </w:tc>
      </w:tr>
      <w:tr w:rsidR="003E3F9C" w:rsidRPr="003E3F9C" w:rsidTr="003E3F9C">
        <w:trPr>
          <w:trHeight w:val="144"/>
          <w:jc w:val="center"/>
        </w:trPr>
        <w:tc>
          <w:tcPr>
            <w:tcW w:w="1276" w:type="dxa"/>
            <w:vMerge w:val="restart"/>
            <w:tcBorders>
              <w:top w:val="single" w:sz="4" w:space="0" w:color="auto"/>
              <w:left w:val="single" w:sz="4" w:space="0" w:color="auto"/>
              <w:right w:val="single" w:sz="4" w:space="0" w:color="auto"/>
            </w:tcBorders>
            <w:shd w:val="clear" w:color="auto" w:fill="auto"/>
            <w:vAlign w:val="center"/>
          </w:tcPr>
          <w:p w:rsidR="003E3F9C" w:rsidRPr="003E3F9C" w:rsidRDefault="003E3F9C" w:rsidP="00127488">
            <w:pPr>
              <w:jc w:val="center"/>
              <w:rPr>
                <w:rFonts w:ascii="Arial" w:hAnsi="Arial" w:cs="Arial"/>
                <w:sz w:val="18"/>
                <w:szCs w:val="18"/>
              </w:rPr>
            </w:pPr>
          </w:p>
          <w:p w:rsidR="003E3F9C" w:rsidRPr="003E3F9C" w:rsidRDefault="003E3F9C" w:rsidP="00127488">
            <w:pPr>
              <w:jc w:val="center"/>
              <w:rPr>
                <w:rFonts w:ascii="Arial" w:hAnsi="Arial" w:cs="Arial"/>
                <w:b/>
                <w:sz w:val="18"/>
                <w:szCs w:val="18"/>
              </w:rPr>
            </w:pPr>
            <w:proofErr w:type="gramStart"/>
            <w:r w:rsidRPr="003E3F9C">
              <w:rPr>
                <w:rFonts w:ascii="Arial" w:hAnsi="Arial" w:cs="Arial"/>
                <w:b/>
                <w:sz w:val="18"/>
                <w:szCs w:val="18"/>
              </w:rPr>
              <w:t>0209 - Fundo</w:t>
            </w:r>
            <w:proofErr w:type="gramEnd"/>
            <w:r w:rsidRPr="003E3F9C">
              <w:rPr>
                <w:rFonts w:ascii="Arial" w:hAnsi="Arial" w:cs="Arial"/>
                <w:b/>
                <w:sz w:val="18"/>
                <w:szCs w:val="18"/>
              </w:rPr>
              <w:t xml:space="preserve"> Municipal de Saúde</w:t>
            </w:r>
          </w:p>
          <w:p w:rsidR="003E3F9C" w:rsidRPr="003E3F9C" w:rsidRDefault="003E3F9C" w:rsidP="00127488">
            <w:pPr>
              <w:jc w:val="center"/>
              <w:rPr>
                <w:rFonts w:ascii="Arial" w:hAnsi="Arial" w:cs="Arial"/>
                <w:sz w:val="18"/>
                <w:szCs w:val="18"/>
              </w:rPr>
            </w:pPr>
          </w:p>
        </w:tc>
        <w:tc>
          <w:tcPr>
            <w:tcW w:w="3969" w:type="dxa"/>
            <w:tcBorders>
              <w:left w:val="single" w:sz="4" w:space="0" w:color="auto"/>
            </w:tcBorders>
            <w:shd w:val="clear" w:color="auto" w:fill="auto"/>
            <w:vAlign w:val="center"/>
          </w:tcPr>
          <w:p w:rsidR="003E3F9C" w:rsidRPr="003E3F9C" w:rsidRDefault="003E3F9C" w:rsidP="00127488">
            <w:pPr>
              <w:tabs>
                <w:tab w:val="left" w:pos="1110"/>
              </w:tabs>
              <w:ind w:right="-286"/>
              <w:rPr>
                <w:rFonts w:ascii="Arial" w:hAnsi="Arial" w:cs="Arial"/>
                <w:iCs/>
                <w:color w:val="000000"/>
                <w:sz w:val="18"/>
                <w:szCs w:val="18"/>
              </w:rPr>
            </w:pPr>
            <w:proofErr w:type="gramStart"/>
            <w:r w:rsidRPr="003E3F9C">
              <w:rPr>
                <w:rFonts w:ascii="Arial" w:hAnsi="Arial" w:cs="Arial"/>
                <w:iCs/>
                <w:color w:val="000000"/>
                <w:sz w:val="18"/>
                <w:szCs w:val="18"/>
              </w:rPr>
              <w:t>2.090 – Gestão</w:t>
            </w:r>
            <w:proofErr w:type="gramEnd"/>
            <w:r w:rsidRPr="003E3F9C">
              <w:rPr>
                <w:rFonts w:ascii="Arial" w:hAnsi="Arial" w:cs="Arial"/>
                <w:iCs/>
                <w:color w:val="000000"/>
                <w:sz w:val="18"/>
                <w:szCs w:val="18"/>
              </w:rPr>
              <w:t xml:space="preserve"> da Atenção Primária à Saúde</w:t>
            </w:r>
          </w:p>
        </w:tc>
        <w:tc>
          <w:tcPr>
            <w:tcW w:w="3544" w:type="dxa"/>
          </w:tcPr>
          <w:p w:rsidR="003E3F9C" w:rsidRPr="003E3F9C" w:rsidRDefault="003E3F9C" w:rsidP="00127488">
            <w:pPr>
              <w:tabs>
                <w:tab w:val="left" w:pos="1110"/>
              </w:tabs>
              <w:jc w:val="both"/>
              <w:rPr>
                <w:rFonts w:ascii="Arial" w:hAnsi="Arial" w:cs="Arial"/>
                <w:iCs/>
                <w:color w:val="000000"/>
                <w:sz w:val="18"/>
                <w:szCs w:val="18"/>
              </w:rPr>
            </w:pPr>
            <w:r w:rsidRPr="003E3F9C">
              <w:rPr>
                <w:rFonts w:ascii="Arial" w:hAnsi="Arial" w:cs="Arial"/>
                <w:iCs/>
                <w:color w:val="000000"/>
                <w:sz w:val="18"/>
                <w:szCs w:val="18"/>
              </w:rPr>
              <w:t xml:space="preserve">3.3.90.39.00.00.00.00 </w:t>
            </w:r>
            <w:proofErr w:type="gramStart"/>
            <w:r w:rsidRPr="003E3F9C">
              <w:rPr>
                <w:rFonts w:ascii="Arial" w:hAnsi="Arial" w:cs="Arial"/>
                <w:iCs/>
                <w:color w:val="000000"/>
                <w:sz w:val="18"/>
                <w:szCs w:val="18"/>
              </w:rPr>
              <w:t>0159 Outros Serviços de Terceiros – Pessoa Jurídica</w:t>
            </w:r>
            <w:proofErr w:type="gramEnd"/>
          </w:p>
        </w:tc>
        <w:tc>
          <w:tcPr>
            <w:tcW w:w="842" w:type="dxa"/>
            <w:vAlign w:val="center"/>
          </w:tcPr>
          <w:p w:rsidR="003E3F9C" w:rsidRPr="003E3F9C" w:rsidRDefault="003E3F9C" w:rsidP="00127488">
            <w:pPr>
              <w:tabs>
                <w:tab w:val="left" w:pos="1110"/>
              </w:tabs>
              <w:jc w:val="center"/>
              <w:rPr>
                <w:rFonts w:ascii="Arial" w:hAnsi="Arial" w:cs="Arial"/>
                <w:iCs/>
                <w:color w:val="000000"/>
                <w:sz w:val="18"/>
                <w:szCs w:val="18"/>
              </w:rPr>
            </w:pPr>
            <w:r w:rsidRPr="003E3F9C">
              <w:rPr>
                <w:rFonts w:ascii="Arial" w:hAnsi="Arial" w:cs="Arial"/>
                <w:iCs/>
                <w:color w:val="000000"/>
                <w:sz w:val="18"/>
                <w:szCs w:val="18"/>
              </w:rPr>
              <w:t>572</w:t>
            </w:r>
          </w:p>
        </w:tc>
      </w:tr>
      <w:tr w:rsidR="003E3F9C" w:rsidRPr="003E3F9C" w:rsidTr="003E3F9C">
        <w:trPr>
          <w:trHeight w:val="144"/>
          <w:jc w:val="center"/>
        </w:trPr>
        <w:tc>
          <w:tcPr>
            <w:tcW w:w="1276" w:type="dxa"/>
            <w:vMerge/>
            <w:tcBorders>
              <w:top w:val="single" w:sz="4" w:space="0" w:color="auto"/>
              <w:left w:val="single" w:sz="4" w:space="0" w:color="auto"/>
              <w:right w:val="single" w:sz="4" w:space="0" w:color="auto"/>
            </w:tcBorders>
            <w:shd w:val="clear" w:color="auto" w:fill="auto"/>
            <w:vAlign w:val="center"/>
          </w:tcPr>
          <w:p w:rsidR="003E3F9C" w:rsidRPr="003E3F9C" w:rsidRDefault="003E3F9C" w:rsidP="00127488">
            <w:pPr>
              <w:jc w:val="center"/>
              <w:rPr>
                <w:rFonts w:ascii="Arial" w:hAnsi="Arial" w:cs="Arial"/>
                <w:sz w:val="18"/>
                <w:szCs w:val="18"/>
              </w:rPr>
            </w:pPr>
          </w:p>
        </w:tc>
        <w:tc>
          <w:tcPr>
            <w:tcW w:w="3969" w:type="dxa"/>
            <w:tcBorders>
              <w:left w:val="single" w:sz="4" w:space="0" w:color="auto"/>
            </w:tcBorders>
            <w:shd w:val="clear" w:color="auto" w:fill="auto"/>
            <w:vAlign w:val="center"/>
          </w:tcPr>
          <w:p w:rsidR="003E3F9C" w:rsidRPr="003E3F9C" w:rsidRDefault="003E3F9C" w:rsidP="00127488">
            <w:pPr>
              <w:tabs>
                <w:tab w:val="left" w:pos="1110"/>
              </w:tabs>
              <w:ind w:right="-286"/>
              <w:rPr>
                <w:rFonts w:ascii="Arial" w:hAnsi="Arial" w:cs="Arial"/>
                <w:iCs/>
                <w:color w:val="000000"/>
                <w:sz w:val="18"/>
                <w:szCs w:val="18"/>
              </w:rPr>
            </w:pPr>
            <w:proofErr w:type="gramStart"/>
            <w:r w:rsidRPr="003E3F9C">
              <w:rPr>
                <w:rFonts w:ascii="Arial" w:hAnsi="Arial" w:cs="Arial"/>
                <w:iCs/>
                <w:color w:val="000000"/>
                <w:sz w:val="18"/>
                <w:szCs w:val="18"/>
              </w:rPr>
              <w:t>2.099 – Gestão</w:t>
            </w:r>
            <w:proofErr w:type="gramEnd"/>
            <w:r w:rsidRPr="003E3F9C">
              <w:rPr>
                <w:rFonts w:ascii="Arial" w:hAnsi="Arial" w:cs="Arial"/>
                <w:iCs/>
                <w:color w:val="000000"/>
                <w:sz w:val="18"/>
                <w:szCs w:val="18"/>
              </w:rPr>
              <w:t xml:space="preserve"> do Serviço de Regulação, Controle, Auditoria e Avaliação </w:t>
            </w:r>
          </w:p>
        </w:tc>
        <w:tc>
          <w:tcPr>
            <w:tcW w:w="3544" w:type="dxa"/>
          </w:tcPr>
          <w:p w:rsidR="003E3F9C" w:rsidRPr="003E3F9C" w:rsidRDefault="003E3F9C" w:rsidP="00127488">
            <w:pPr>
              <w:tabs>
                <w:tab w:val="left" w:pos="1110"/>
              </w:tabs>
              <w:jc w:val="both"/>
              <w:rPr>
                <w:rFonts w:ascii="Arial" w:hAnsi="Arial" w:cs="Arial"/>
                <w:iCs/>
                <w:color w:val="000000"/>
                <w:sz w:val="18"/>
                <w:szCs w:val="18"/>
              </w:rPr>
            </w:pPr>
            <w:r w:rsidRPr="003E3F9C">
              <w:rPr>
                <w:rFonts w:ascii="Arial" w:hAnsi="Arial" w:cs="Arial"/>
                <w:iCs/>
                <w:color w:val="000000"/>
                <w:sz w:val="18"/>
                <w:szCs w:val="18"/>
              </w:rPr>
              <w:t xml:space="preserve">3.3.90.39.00.00.00.00 </w:t>
            </w:r>
            <w:proofErr w:type="gramStart"/>
            <w:r w:rsidRPr="003E3F9C">
              <w:rPr>
                <w:rFonts w:ascii="Arial" w:hAnsi="Arial" w:cs="Arial"/>
                <w:iCs/>
                <w:color w:val="000000"/>
                <w:sz w:val="18"/>
                <w:szCs w:val="18"/>
              </w:rPr>
              <w:t>0159 Outros Serviços de Terceiros – Pessoa Jurídica</w:t>
            </w:r>
            <w:proofErr w:type="gramEnd"/>
          </w:p>
        </w:tc>
        <w:tc>
          <w:tcPr>
            <w:tcW w:w="842" w:type="dxa"/>
            <w:vAlign w:val="center"/>
          </w:tcPr>
          <w:p w:rsidR="003E3F9C" w:rsidRPr="003E3F9C" w:rsidRDefault="003E3F9C" w:rsidP="00127488">
            <w:pPr>
              <w:tabs>
                <w:tab w:val="left" w:pos="1110"/>
              </w:tabs>
              <w:jc w:val="center"/>
              <w:rPr>
                <w:rFonts w:ascii="Arial" w:hAnsi="Arial" w:cs="Arial"/>
                <w:iCs/>
                <w:color w:val="000000"/>
                <w:sz w:val="18"/>
                <w:szCs w:val="18"/>
              </w:rPr>
            </w:pPr>
            <w:r w:rsidRPr="003E3F9C">
              <w:rPr>
                <w:rFonts w:ascii="Arial" w:hAnsi="Arial" w:cs="Arial"/>
                <w:iCs/>
                <w:color w:val="000000"/>
                <w:sz w:val="18"/>
                <w:szCs w:val="18"/>
              </w:rPr>
              <w:t>706</w:t>
            </w:r>
          </w:p>
        </w:tc>
      </w:tr>
      <w:tr w:rsidR="003E3F9C" w:rsidRPr="003E3F9C" w:rsidTr="003E3F9C">
        <w:trPr>
          <w:trHeight w:val="144"/>
          <w:jc w:val="center"/>
        </w:trPr>
        <w:tc>
          <w:tcPr>
            <w:tcW w:w="1276" w:type="dxa"/>
            <w:vMerge/>
            <w:tcBorders>
              <w:left w:val="single" w:sz="4" w:space="0" w:color="auto"/>
              <w:bottom w:val="single" w:sz="4" w:space="0" w:color="auto"/>
              <w:right w:val="single" w:sz="4" w:space="0" w:color="auto"/>
            </w:tcBorders>
            <w:shd w:val="clear" w:color="auto" w:fill="auto"/>
            <w:vAlign w:val="center"/>
          </w:tcPr>
          <w:p w:rsidR="003E3F9C" w:rsidRPr="003E3F9C" w:rsidRDefault="003E3F9C" w:rsidP="00127488">
            <w:pPr>
              <w:jc w:val="center"/>
              <w:rPr>
                <w:rFonts w:ascii="Arial" w:hAnsi="Arial" w:cs="Arial"/>
                <w:sz w:val="18"/>
                <w:szCs w:val="18"/>
              </w:rPr>
            </w:pPr>
          </w:p>
        </w:tc>
        <w:tc>
          <w:tcPr>
            <w:tcW w:w="3969" w:type="dxa"/>
            <w:tcBorders>
              <w:left w:val="single" w:sz="4" w:space="0" w:color="auto"/>
              <w:bottom w:val="single" w:sz="4" w:space="0" w:color="auto"/>
            </w:tcBorders>
            <w:shd w:val="clear" w:color="auto" w:fill="auto"/>
            <w:vAlign w:val="center"/>
          </w:tcPr>
          <w:p w:rsidR="003E3F9C" w:rsidRPr="003E3F9C" w:rsidRDefault="003E3F9C" w:rsidP="00127488">
            <w:pPr>
              <w:tabs>
                <w:tab w:val="left" w:pos="1110"/>
              </w:tabs>
              <w:ind w:right="-286"/>
              <w:rPr>
                <w:rFonts w:ascii="Arial" w:hAnsi="Arial" w:cs="Arial"/>
                <w:iCs/>
                <w:color w:val="000000"/>
                <w:sz w:val="18"/>
                <w:szCs w:val="18"/>
              </w:rPr>
            </w:pPr>
            <w:proofErr w:type="gramStart"/>
            <w:r w:rsidRPr="003E3F9C">
              <w:rPr>
                <w:rFonts w:ascii="Arial" w:hAnsi="Arial" w:cs="Arial"/>
                <w:iCs/>
                <w:color w:val="000000"/>
                <w:sz w:val="18"/>
                <w:szCs w:val="18"/>
              </w:rPr>
              <w:t>2.106 – Gestão</w:t>
            </w:r>
            <w:proofErr w:type="gramEnd"/>
            <w:r w:rsidRPr="003E3F9C">
              <w:rPr>
                <w:rFonts w:ascii="Arial" w:hAnsi="Arial" w:cs="Arial"/>
                <w:iCs/>
                <w:color w:val="000000"/>
                <w:sz w:val="18"/>
                <w:szCs w:val="18"/>
              </w:rPr>
              <w:t xml:space="preserve"> da Vigilância Epidemiológica</w:t>
            </w:r>
          </w:p>
        </w:tc>
        <w:tc>
          <w:tcPr>
            <w:tcW w:w="3544" w:type="dxa"/>
            <w:tcBorders>
              <w:bottom w:val="single" w:sz="4" w:space="0" w:color="auto"/>
            </w:tcBorders>
          </w:tcPr>
          <w:p w:rsidR="003E3F9C" w:rsidRPr="003E3F9C" w:rsidRDefault="003E3F9C" w:rsidP="00127488">
            <w:pPr>
              <w:tabs>
                <w:tab w:val="left" w:pos="1110"/>
              </w:tabs>
              <w:jc w:val="both"/>
              <w:rPr>
                <w:rFonts w:ascii="Arial" w:hAnsi="Arial" w:cs="Arial"/>
                <w:iCs/>
                <w:color w:val="000000"/>
                <w:sz w:val="18"/>
                <w:szCs w:val="18"/>
              </w:rPr>
            </w:pPr>
            <w:r w:rsidRPr="003E3F9C">
              <w:rPr>
                <w:rFonts w:ascii="Arial" w:hAnsi="Arial" w:cs="Arial"/>
                <w:iCs/>
                <w:color w:val="000000"/>
                <w:sz w:val="18"/>
                <w:szCs w:val="18"/>
              </w:rPr>
              <w:t xml:space="preserve">3.3.90.39.00.00.00.00 </w:t>
            </w:r>
            <w:proofErr w:type="gramStart"/>
            <w:r w:rsidRPr="003E3F9C">
              <w:rPr>
                <w:rFonts w:ascii="Arial" w:hAnsi="Arial" w:cs="Arial"/>
                <w:iCs/>
                <w:color w:val="000000"/>
                <w:sz w:val="18"/>
                <w:szCs w:val="18"/>
              </w:rPr>
              <w:t>0159 Outros Serviços de Terceiros – Pessoa Jurídica</w:t>
            </w:r>
            <w:proofErr w:type="gramEnd"/>
          </w:p>
        </w:tc>
        <w:tc>
          <w:tcPr>
            <w:tcW w:w="842" w:type="dxa"/>
            <w:tcBorders>
              <w:bottom w:val="single" w:sz="4" w:space="0" w:color="auto"/>
            </w:tcBorders>
            <w:vAlign w:val="center"/>
          </w:tcPr>
          <w:p w:rsidR="003E3F9C" w:rsidRPr="003E3F9C" w:rsidRDefault="003E3F9C" w:rsidP="00127488">
            <w:pPr>
              <w:tabs>
                <w:tab w:val="left" w:pos="1110"/>
              </w:tabs>
              <w:jc w:val="center"/>
              <w:rPr>
                <w:rFonts w:ascii="Arial" w:hAnsi="Arial" w:cs="Arial"/>
                <w:iCs/>
                <w:color w:val="000000"/>
                <w:sz w:val="18"/>
                <w:szCs w:val="18"/>
              </w:rPr>
            </w:pPr>
            <w:r w:rsidRPr="003E3F9C">
              <w:rPr>
                <w:rFonts w:ascii="Arial" w:hAnsi="Arial" w:cs="Arial"/>
                <w:iCs/>
                <w:color w:val="000000"/>
                <w:sz w:val="18"/>
                <w:szCs w:val="18"/>
              </w:rPr>
              <w:t>782</w:t>
            </w:r>
          </w:p>
        </w:tc>
      </w:tr>
    </w:tbl>
    <w:p w:rsidR="003E3F9C" w:rsidRDefault="003E3F9C">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650C56">
        <w:rPr>
          <w:rFonts w:ascii="Arial" w:hAnsi="Arial" w:cs="Arial"/>
          <w:bCs/>
          <w:sz w:val="18"/>
          <w:szCs w:val="18"/>
          <w:lang w:eastAsia="ar-SA"/>
        </w:rPr>
        <w:t>162/2022</w:t>
      </w:r>
      <w:r>
        <w:rPr>
          <w:rFonts w:ascii="Arial" w:hAnsi="Arial" w:cs="Arial"/>
          <w:bCs/>
          <w:sz w:val="18"/>
          <w:szCs w:val="18"/>
          <w:lang w:eastAsia="ar-SA"/>
        </w:rPr>
        <w:t xml:space="preserve">, Pregão Eletrônico nº </w:t>
      </w:r>
      <w:r w:rsidR="00650C56">
        <w:rPr>
          <w:rFonts w:ascii="Arial" w:hAnsi="Arial" w:cs="Arial"/>
          <w:bCs/>
          <w:sz w:val="18"/>
          <w:szCs w:val="18"/>
          <w:lang w:eastAsia="ar-SA"/>
        </w:rPr>
        <w:t>074/2022</w:t>
      </w:r>
      <w:r>
        <w:rPr>
          <w:rFonts w:ascii="Arial" w:hAnsi="Arial" w:cs="Arial"/>
          <w:bCs/>
          <w:sz w:val="18"/>
          <w:szCs w:val="18"/>
          <w:lang w:eastAsia="ar-SA"/>
        </w:rPr>
        <w:t>.</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 xml:space="preserve">sendo Roberto Carlos </w:t>
      </w:r>
      <w:proofErr w:type="spellStart"/>
      <w:r>
        <w:rPr>
          <w:rFonts w:ascii="Arial" w:eastAsiaTheme="minorHAnsi" w:hAnsi="Arial" w:cs="Arial"/>
          <w:sz w:val="18"/>
          <w:szCs w:val="18"/>
        </w:rPr>
        <w:t>Carrara</w:t>
      </w:r>
      <w:proofErr w:type="spellEnd"/>
      <w:r>
        <w:rPr>
          <w:rFonts w:ascii="Arial" w:eastAsiaTheme="minorHAnsi" w:hAnsi="Arial" w:cs="Arial"/>
          <w:sz w:val="18"/>
          <w:szCs w:val="18"/>
        </w:rPr>
        <w:t xml:space="preserve"> Theodoro;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F07327">
        <w:rPr>
          <w:rFonts w:ascii="Arial" w:eastAsiaTheme="minorHAnsi" w:hAnsi="Arial" w:cs="Arial"/>
          <w:bCs/>
          <w:color w:val="000000"/>
          <w:sz w:val="18"/>
          <w:szCs w:val="18"/>
        </w:rPr>
        <w:t>2</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SECRETÁRIO DE SAÚDE                                             PROCURADOR MUNICIPAL</w:t>
      </w:r>
    </w:p>
    <w:p w:rsidR="00041C62" w:rsidRDefault="00041C62">
      <w:pPr>
        <w:jc w:val="both"/>
        <w:rPr>
          <w:rFonts w:ascii="Arial" w:hAnsi="Arial" w:cs="Arial"/>
          <w:color w:val="000000"/>
          <w:sz w:val="18"/>
          <w:szCs w:val="18"/>
        </w:rPr>
      </w:pPr>
    </w:p>
    <w:p w:rsidR="00041C62" w:rsidRPr="003E3F9C" w:rsidRDefault="009373D2" w:rsidP="003E3F9C">
      <w:pPr>
        <w:jc w:val="both"/>
        <w:rPr>
          <w:rFonts w:ascii="Arial" w:hAnsi="Arial" w:cs="Arial"/>
          <w:bCs/>
          <w:color w:val="000000"/>
          <w:sz w:val="18"/>
          <w:szCs w:val="18"/>
        </w:rPr>
      </w:pPr>
      <w:r>
        <w:rPr>
          <w:rFonts w:ascii="Arial" w:eastAsiaTheme="minorHAnsi" w:hAnsi="Arial" w:cs="Arial"/>
          <w:bCs/>
          <w:color w:val="000000"/>
          <w:sz w:val="18"/>
          <w:szCs w:val="18"/>
        </w:rPr>
        <w:t xml:space="preserve">Testemunhas: </w:t>
      </w:r>
    </w:p>
    <w:p w:rsidR="00041C62" w:rsidRDefault="003E3F9C">
      <w:pPr>
        <w:ind w:left="-284"/>
        <w:jc w:val="both"/>
        <w:rPr>
          <w:rFonts w:ascii="Arial" w:hAnsi="Arial" w:cs="Arial"/>
          <w:bCs/>
          <w:color w:val="000000"/>
          <w:sz w:val="20"/>
          <w:szCs w:val="20"/>
        </w:rPr>
        <w:sectPr w:rsidR="00041C62" w:rsidSect="00272250">
          <w:headerReference w:type="default" r:id="rId14"/>
          <w:footerReference w:type="default" r:id="rId15"/>
          <w:pgSz w:w="11907" w:h="16840"/>
          <w:pgMar w:top="1440" w:right="1077" w:bottom="1134" w:left="1077"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Default="00041C62">
      <w:pPr>
        <w:jc w:val="center"/>
        <w:rPr>
          <w:rFonts w:ascii="Arial" w:hAnsi="Arial" w:cs="Arial"/>
          <w:b/>
          <w:bCs/>
          <w:color w:val="000000"/>
          <w:sz w:val="36"/>
          <w:szCs w:val="36"/>
        </w:rPr>
      </w:pPr>
    </w:p>
    <w:p w:rsidR="00041C62" w:rsidRDefault="009373D2">
      <w:pPr>
        <w:jc w:val="center"/>
        <w:rPr>
          <w:rFonts w:ascii="Arial" w:hAnsi="Arial" w:cs="Arial"/>
          <w:b/>
          <w:bCs/>
          <w:color w:val="000000"/>
          <w:sz w:val="36"/>
          <w:szCs w:val="36"/>
        </w:rPr>
      </w:pPr>
      <w:r>
        <w:rPr>
          <w:rFonts w:ascii="Arial" w:eastAsiaTheme="minorHAnsi" w:hAnsi="Arial" w:cs="Arial"/>
          <w:b/>
          <w:bCs/>
          <w:color w:val="000000"/>
          <w:sz w:val="36"/>
          <w:szCs w:val="36"/>
        </w:rPr>
        <w:t>MAPA ANALÍTICO</w:t>
      </w:r>
    </w:p>
    <w:p w:rsidR="00041C62" w:rsidRDefault="00041C62">
      <w:pPr>
        <w:pStyle w:val="SemEspaamento"/>
        <w:rPr>
          <w:rFonts w:ascii="Arial" w:hAnsi="Arial" w:cs="Arial"/>
          <w:b/>
          <w:sz w:val="20"/>
          <w:u w:val="single"/>
        </w:rPr>
      </w:pPr>
    </w:p>
    <w:tbl>
      <w:tblPr>
        <w:tblW w:w="14887" w:type="dxa"/>
        <w:tblInd w:w="-214" w:type="dxa"/>
        <w:tblCellMar>
          <w:left w:w="70" w:type="dxa"/>
          <w:right w:w="70" w:type="dxa"/>
        </w:tblCellMar>
        <w:tblLook w:val="04A0"/>
      </w:tblPr>
      <w:tblGrid>
        <w:gridCol w:w="568"/>
        <w:gridCol w:w="6325"/>
        <w:gridCol w:w="607"/>
        <w:gridCol w:w="687"/>
        <w:gridCol w:w="1660"/>
        <w:gridCol w:w="1660"/>
        <w:gridCol w:w="1660"/>
        <w:gridCol w:w="1720"/>
      </w:tblGrid>
      <w:tr w:rsidR="00616A21" w:rsidRPr="00590826" w:rsidTr="00616A21">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Item</w:t>
            </w:r>
          </w:p>
        </w:tc>
        <w:tc>
          <w:tcPr>
            <w:tcW w:w="6325"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Especificação do Veículo</w:t>
            </w:r>
          </w:p>
        </w:tc>
        <w:tc>
          <w:tcPr>
            <w:tcW w:w="607"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proofErr w:type="spellStart"/>
            <w:r w:rsidRPr="00590826">
              <w:rPr>
                <w:rFonts w:ascii="Arial" w:hAnsi="Arial" w:cs="Arial"/>
                <w:b/>
                <w:color w:val="000000"/>
                <w:sz w:val="18"/>
                <w:szCs w:val="18"/>
              </w:rPr>
              <w:t>Und</w:t>
            </w:r>
            <w:proofErr w:type="spellEnd"/>
          </w:p>
        </w:tc>
        <w:tc>
          <w:tcPr>
            <w:tcW w:w="687"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proofErr w:type="spellStart"/>
            <w:r w:rsidRPr="00590826">
              <w:rPr>
                <w:rFonts w:ascii="Arial" w:hAnsi="Arial" w:cs="Arial"/>
                <w:b/>
                <w:color w:val="000000"/>
                <w:sz w:val="18"/>
                <w:szCs w:val="18"/>
              </w:rPr>
              <w:t>Qtde</w:t>
            </w:r>
            <w:proofErr w:type="spellEnd"/>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Mapfre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Sura</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Gente</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color w:val="000000"/>
                <w:sz w:val="18"/>
                <w:szCs w:val="18"/>
              </w:rPr>
            </w:pPr>
            <w:r w:rsidRPr="00590826">
              <w:rPr>
                <w:rFonts w:ascii="Arial" w:hAnsi="Arial" w:cs="Arial"/>
                <w:b/>
                <w:color w:val="000000"/>
                <w:sz w:val="18"/>
                <w:szCs w:val="18"/>
              </w:rPr>
              <w:t>Média</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6325" w:type="dxa"/>
            <w:tcBorders>
              <w:top w:val="nil"/>
              <w:left w:val="nil"/>
              <w:bottom w:val="single" w:sz="4" w:space="0" w:color="auto"/>
              <w:right w:val="single" w:sz="4" w:space="0" w:color="auto"/>
            </w:tcBorders>
            <w:shd w:val="clear" w:color="auto" w:fill="auto"/>
            <w:noWrap/>
            <w:vAlign w:val="bottom"/>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Doblô</w:t>
            </w:r>
            <w:proofErr w:type="spellEnd"/>
            <w:r w:rsidRPr="00590826">
              <w:rPr>
                <w:rFonts w:ascii="Arial" w:hAnsi="Arial" w:cs="Arial"/>
                <w:color w:val="000000"/>
                <w:sz w:val="18"/>
                <w:szCs w:val="18"/>
              </w:rPr>
              <w:t> – Fiat - Placa – PYB - 1028</w:t>
            </w:r>
            <w:r w:rsidRPr="00590826">
              <w:rPr>
                <w:rFonts w:ascii="Arial" w:hAnsi="Arial" w:cs="Arial"/>
                <w:color w:val="222222"/>
                <w:sz w:val="18"/>
                <w:szCs w:val="18"/>
              </w:rPr>
              <w:t> – Ano 2016/Modelo 2016</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5.360,00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5.400,00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2.998,00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4.586,00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2</w:t>
            </w:r>
            <w:proofErr w:type="gramEnd"/>
          </w:p>
        </w:tc>
        <w:tc>
          <w:tcPr>
            <w:tcW w:w="6325" w:type="dxa"/>
            <w:tcBorders>
              <w:top w:val="nil"/>
              <w:left w:val="nil"/>
              <w:bottom w:val="single" w:sz="4" w:space="0" w:color="auto"/>
              <w:right w:val="single" w:sz="4" w:space="0" w:color="auto"/>
            </w:tcBorders>
            <w:shd w:val="clear" w:color="auto" w:fill="auto"/>
            <w:noWrap/>
            <w:vAlign w:val="bottom"/>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Doblô</w:t>
            </w:r>
            <w:proofErr w:type="spellEnd"/>
            <w:r w:rsidRPr="00590826">
              <w:rPr>
                <w:rFonts w:ascii="Arial" w:hAnsi="Arial" w:cs="Arial"/>
                <w:color w:val="222222"/>
                <w:sz w:val="18"/>
                <w:szCs w:val="18"/>
              </w:rPr>
              <w:t xml:space="preserve"> - Fiat - Placa - PUK - 7666 - Ano 2014/Modelo 2014</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5.360,00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5.400,00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2.998,00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4.586,00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3</w:t>
            </w:r>
            <w:proofErr w:type="gramEnd"/>
          </w:p>
        </w:tc>
        <w:tc>
          <w:tcPr>
            <w:tcW w:w="6325" w:type="dxa"/>
            <w:tcBorders>
              <w:top w:val="nil"/>
              <w:left w:val="nil"/>
              <w:bottom w:val="single" w:sz="4" w:space="0" w:color="auto"/>
              <w:right w:val="single" w:sz="4" w:space="0" w:color="auto"/>
            </w:tcBorders>
            <w:shd w:val="clear" w:color="auto" w:fill="auto"/>
            <w:noWrap/>
            <w:vAlign w:val="bottom"/>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Etios</w:t>
            </w:r>
            <w:proofErr w:type="spellEnd"/>
            <w:r w:rsidRPr="00590826">
              <w:rPr>
                <w:rFonts w:ascii="Arial" w:hAnsi="Arial" w:cs="Arial"/>
                <w:color w:val="222222"/>
                <w:sz w:val="18"/>
                <w:szCs w:val="18"/>
              </w:rPr>
              <w:t xml:space="preserve"> - Toyota - Placa - QOL - 5644 - 2018/Modelo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3.104,00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2.601,33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4</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000000"/>
                <w:sz w:val="18"/>
                <w:szCs w:val="18"/>
              </w:rPr>
            </w:pPr>
            <w:proofErr w:type="spellStart"/>
            <w:r w:rsidRPr="00590826">
              <w:rPr>
                <w:rFonts w:ascii="Arial" w:hAnsi="Arial" w:cs="Arial"/>
                <w:color w:val="000000"/>
                <w:sz w:val="18"/>
                <w:szCs w:val="18"/>
              </w:rPr>
              <w:t>Micrônibus</w:t>
            </w:r>
            <w:proofErr w:type="spellEnd"/>
            <w:r w:rsidRPr="00590826">
              <w:rPr>
                <w:rFonts w:ascii="Arial" w:hAnsi="Arial" w:cs="Arial"/>
                <w:color w:val="000000"/>
                <w:sz w:val="18"/>
                <w:szCs w:val="18"/>
              </w:rPr>
              <w:t xml:space="preserve"> - Marcopolo/</w:t>
            </w:r>
            <w:proofErr w:type="spellStart"/>
            <w:r w:rsidRPr="00590826">
              <w:rPr>
                <w:rFonts w:ascii="Arial" w:hAnsi="Arial" w:cs="Arial"/>
                <w:color w:val="000000"/>
                <w:sz w:val="18"/>
                <w:szCs w:val="18"/>
              </w:rPr>
              <w:t>Volare</w:t>
            </w:r>
            <w:proofErr w:type="spellEnd"/>
            <w:r w:rsidRPr="00590826">
              <w:rPr>
                <w:rFonts w:ascii="Arial" w:hAnsi="Arial" w:cs="Arial"/>
                <w:color w:val="000000"/>
                <w:sz w:val="18"/>
                <w:szCs w:val="18"/>
              </w:rPr>
              <w:t xml:space="preserve"> - RUP - 9F70 - Ano 2022/Modelo 2022</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R$ 12.500,00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R$ 12.580,00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R$ 25.265,84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16.781,95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5</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QOR 2576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6</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 xml:space="preserve">QOQ 7745 – Ano 2018/ Modelo 2018 </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7</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 xml:space="preserve">QOQ 8117 – Ano 2018/ Modelo 2018 </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8</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QOQ 8122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9</w:t>
            </w:r>
            <w:proofErr w:type="gramEnd"/>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QOQ 8126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10</w:t>
            </w:r>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000000"/>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QOQ 8128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11</w:t>
            </w:r>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proofErr w:type="spellStart"/>
            <w:r w:rsidRPr="00590826">
              <w:rPr>
                <w:rFonts w:ascii="Arial" w:hAnsi="Arial" w:cs="Arial"/>
                <w:color w:val="222222"/>
                <w:sz w:val="18"/>
                <w:szCs w:val="18"/>
              </w:rPr>
              <w:t>Onix</w:t>
            </w:r>
            <w:proofErr w:type="spellEnd"/>
            <w:r w:rsidRPr="00590826">
              <w:rPr>
                <w:rFonts w:ascii="Arial" w:hAnsi="Arial" w:cs="Arial"/>
                <w:color w:val="222222"/>
                <w:sz w:val="18"/>
                <w:szCs w:val="18"/>
              </w:rPr>
              <w:t xml:space="preserve"> </w:t>
            </w:r>
            <w:proofErr w:type="spellStart"/>
            <w:r w:rsidRPr="00590826">
              <w:rPr>
                <w:rFonts w:ascii="Arial" w:hAnsi="Arial" w:cs="Arial"/>
                <w:color w:val="222222"/>
                <w:sz w:val="18"/>
                <w:szCs w:val="18"/>
              </w:rPr>
              <w:t>Joye</w:t>
            </w:r>
            <w:proofErr w:type="spellEnd"/>
            <w:r w:rsidRPr="00590826">
              <w:rPr>
                <w:rFonts w:ascii="Arial" w:hAnsi="Arial" w:cs="Arial"/>
                <w:color w:val="222222"/>
                <w:sz w:val="18"/>
                <w:szCs w:val="18"/>
              </w:rPr>
              <w:t xml:space="preserve"> – Chevrolet – </w:t>
            </w:r>
            <w:r w:rsidRPr="00590826">
              <w:rPr>
                <w:rFonts w:ascii="Arial" w:hAnsi="Arial" w:cs="Arial"/>
                <w:color w:val="000000"/>
                <w:sz w:val="18"/>
                <w:szCs w:val="18"/>
              </w:rPr>
              <w:t>QOQ 8131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2.310,00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2.390,00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3.545,00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2.748,33 </w:t>
            </w:r>
          </w:p>
        </w:tc>
      </w:tr>
      <w:tr w:rsidR="00616A21" w:rsidRPr="00590826" w:rsidTr="00616A21">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12</w:t>
            </w:r>
          </w:p>
        </w:tc>
        <w:tc>
          <w:tcPr>
            <w:tcW w:w="6325"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rPr>
                <w:rFonts w:ascii="Arial" w:hAnsi="Arial" w:cs="Arial"/>
                <w:color w:val="222222"/>
                <w:sz w:val="18"/>
                <w:szCs w:val="18"/>
              </w:rPr>
            </w:pPr>
            <w:r w:rsidRPr="00590826">
              <w:rPr>
                <w:rFonts w:ascii="Arial" w:hAnsi="Arial" w:cs="Arial"/>
                <w:color w:val="222222"/>
                <w:sz w:val="18"/>
                <w:szCs w:val="18"/>
              </w:rPr>
              <w:t xml:space="preserve">XTZ 150 </w:t>
            </w:r>
            <w:proofErr w:type="spellStart"/>
            <w:r w:rsidRPr="00590826">
              <w:rPr>
                <w:rFonts w:ascii="Arial" w:hAnsi="Arial" w:cs="Arial"/>
                <w:color w:val="222222"/>
                <w:sz w:val="18"/>
                <w:szCs w:val="18"/>
              </w:rPr>
              <w:t>Crosser</w:t>
            </w:r>
            <w:proofErr w:type="spellEnd"/>
            <w:r w:rsidRPr="00590826">
              <w:rPr>
                <w:rFonts w:ascii="Arial" w:hAnsi="Arial" w:cs="Arial"/>
                <w:color w:val="222222"/>
                <w:sz w:val="18"/>
                <w:szCs w:val="18"/>
              </w:rPr>
              <w:t xml:space="preserve"> - Yamaha - Placa QOT - 7947 - Ano 2018/ Modelo 2018</w:t>
            </w:r>
          </w:p>
        </w:tc>
        <w:tc>
          <w:tcPr>
            <w:tcW w:w="60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spellStart"/>
            <w:r w:rsidRPr="00590826">
              <w:rPr>
                <w:rFonts w:ascii="Arial" w:hAnsi="Arial" w:cs="Arial"/>
                <w:color w:val="000000"/>
                <w:sz w:val="18"/>
                <w:szCs w:val="18"/>
              </w:rPr>
              <w:t>Und</w:t>
            </w:r>
            <w:proofErr w:type="spellEnd"/>
          </w:p>
        </w:tc>
        <w:tc>
          <w:tcPr>
            <w:tcW w:w="687"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roofErr w:type="gramStart"/>
            <w:r w:rsidRPr="00590826">
              <w:rPr>
                <w:rFonts w:ascii="Arial" w:hAnsi="Arial" w:cs="Arial"/>
                <w:color w:val="000000"/>
                <w:sz w:val="18"/>
                <w:szCs w:val="18"/>
              </w:rPr>
              <w:t>1</w:t>
            </w:r>
            <w:proofErr w:type="gramEnd"/>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1.620,00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1.670,00 </w:t>
            </w:r>
          </w:p>
        </w:tc>
        <w:tc>
          <w:tcPr>
            <w:tcW w:w="166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1.987,00 </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r w:rsidRPr="00590826">
              <w:rPr>
                <w:rFonts w:ascii="Arial" w:hAnsi="Arial" w:cs="Arial"/>
                <w:color w:val="000000"/>
                <w:sz w:val="18"/>
                <w:szCs w:val="18"/>
              </w:rPr>
              <w:t xml:space="preserve"> R$</w:t>
            </w:r>
            <w:proofErr w:type="gramStart"/>
            <w:r w:rsidRPr="00590826">
              <w:rPr>
                <w:rFonts w:ascii="Arial" w:hAnsi="Arial" w:cs="Arial"/>
                <w:color w:val="000000"/>
                <w:sz w:val="18"/>
                <w:szCs w:val="18"/>
              </w:rPr>
              <w:t xml:space="preserve">    </w:t>
            </w:r>
            <w:proofErr w:type="gramEnd"/>
            <w:r w:rsidRPr="00590826">
              <w:rPr>
                <w:rFonts w:ascii="Arial" w:hAnsi="Arial" w:cs="Arial"/>
                <w:color w:val="000000"/>
                <w:sz w:val="18"/>
                <w:szCs w:val="18"/>
              </w:rPr>
              <w:t xml:space="preserve">1.759,00 </w:t>
            </w:r>
          </w:p>
        </w:tc>
      </w:tr>
      <w:tr w:rsidR="00616A21" w:rsidRPr="00590826" w:rsidTr="00616A21">
        <w:trPr>
          <w:trHeight w:val="315"/>
        </w:trPr>
        <w:tc>
          <w:tcPr>
            <w:tcW w:w="568"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6325"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607"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687"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1660"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1660" w:type="dxa"/>
            <w:tcBorders>
              <w:top w:val="nil"/>
              <w:left w:val="nil"/>
              <w:bottom w:val="nil"/>
              <w:right w:val="nil"/>
            </w:tcBorders>
            <w:shd w:val="clear" w:color="auto" w:fill="auto"/>
            <w:noWrap/>
            <w:vAlign w:val="center"/>
            <w:hideMark/>
          </w:tcPr>
          <w:p w:rsidR="00616A21" w:rsidRPr="00590826" w:rsidRDefault="00616A21" w:rsidP="00616A21">
            <w:pPr>
              <w:jc w:val="center"/>
              <w:rPr>
                <w:rFonts w:ascii="Arial" w:hAnsi="Arial" w:cs="Arial"/>
                <w:color w:val="000000"/>
                <w:sz w:val="18"/>
                <w:szCs w:val="18"/>
              </w:rPr>
            </w:pPr>
          </w:p>
        </w:tc>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bCs/>
                <w:color w:val="000000"/>
                <w:sz w:val="18"/>
                <w:szCs w:val="18"/>
              </w:rPr>
            </w:pPr>
            <w:r w:rsidRPr="00590826">
              <w:rPr>
                <w:rFonts w:ascii="Arial" w:hAnsi="Arial" w:cs="Arial"/>
                <w:b/>
                <w:bCs/>
                <w:color w:val="000000"/>
                <w:sz w:val="18"/>
                <w:szCs w:val="18"/>
              </w:rPr>
              <w:t>Total</w:t>
            </w:r>
          </w:p>
        </w:tc>
        <w:tc>
          <w:tcPr>
            <w:tcW w:w="1720" w:type="dxa"/>
            <w:tcBorders>
              <w:top w:val="nil"/>
              <w:left w:val="nil"/>
              <w:bottom w:val="single" w:sz="4" w:space="0" w:color="auto"/>
              <w:right w:val="single" w:sz="4" w:space="0" w:color="auto"/>
            </w:tcBorders>
            <w:shd w:val="clear" w:color="auto" w:fill="auto"/>
            <w:noWrap/>
            <w:vAlign w:val="center"/>
            <w:hideMark/>
          </w:tcPr>
          <w:p w:rsidR="00616A21" w:rsidRPr="00590826" w:rsidRDefault="00616A21" w:rsidP="00616A21">
            <w:pPr>
              <w:jc w:val="center"/>
              <w:rPr>
                <w:rFonts w:ascii="Arial" w:hAnsi="Arial" w:cs="Arial"/>
                <w:b/>
                <w:bCs/>
                <w:color w:val="000000"/>
                <w:sz w:val="18"/>
                <w:szCs w:val="18"/>
              </w:rPr>
            </w:pPr>
            <w:r w:rsidRPr="00590826">
              <w:rPr>
                <w:rFonts w:ascii="Arial" w:hAnsi="Arial" w:cs="Arial"/>
                <w:b/>
                <w:bCs/>
                <w:color w:val="000000"/>
                <w:sz w:val="18"/>
                <w:szCs w:val="18"/>
              </w:rPr>
              <w:t xml:space="preserve"> R$</w:t>
            </w:r>
            <w:proofErr w:type="gramStart"/>
            <w:r w:rsidRPr="00590826">
              <w:rPr>
                <w:rFonts w:ascii="Arial" w:hAnsi="Arial" w:cs="Arial"/>
                <w:b/>
                <w:bCs/>
                <w:color w:val="000000"/>
                <w:sz w:val="18"/>
                <w:szCs w:val="18"/>
              </w:rPr>
              <w:t xml:space="preserve">  </w:t>
            </w:r>
            <w:proofErr w:type="gramEnd"/>
            <w:r w:rsidRPr="00590826">
              <w:rPr>
                <w:rFonts w:ascii="Arial" w:hAnsi="Arial" w:cs="Arial"/>
                <w:b/>
                <w:bCs/>
                <w:color w:val="000000"/>
                <w:sz w:val="18"/>
                <w:szCs w:val="18"/>
              </w:rPr>
              <w:t xml:space="preserve">49.552,59 </w:t>
            </w:r>
          </w:p>
        </w:tc>
      </w:tr>
    </w:tbl>
    <w:p w:rsidR="00041C62" w:rsidRDefault="00041C62" w:rsidP="00616A21">
      <w:pPr>
        <w:jc w:val="both"/>
        <w:rPr>
          <w:rFonts w:ascii="Arial" w:hAnsi="Arial" w:cs="Arial"/>
          <w:b/>
        </w:rPr>
      </w:pPr>
    </w:p>
    <w:sectPr w:rsidR="00041C62" w:rsidSect="00041C62">
      <w:headerReference w:type="default" r:id="rId16"/>
      <w:footerReference w:type="default" r:id="rId17"/>
      <w:pgSz w:w="16840" w:h="11907" w:orient="landscape"/>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CE6" w:rsidRDefault="00B47CE6">
      <w:r>
        <w:separator/>
      </w:r>
    </w:p>
  </w:endnote>
  <w:endnote w:type="continuationSeparator" w:id="0">
    <w:p w:rsidR="00B47CE6" w:rsidRDefault="00B47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88" w:rsidRDefault="00127488" w:rsidP="001D446C">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127488" w:rsidRDefault="00127488" w:rsidP="001D446C">
    <w:pPr>
      <w:pStyle w:val="Footer"/>
      <w:jc w:val="center"/>
      <w:rPr>
        <w:rFonts w:ascii="Arial" w:hAnsi="Arial" w:cs="Arial"/>
        <w:color w:val="002060"/>
        <w:sz w:val="20"/>
        <w:szCs w:val="20"/>
      </w:rPr>
    </w:pPr>
    <w:r>
      <w:rPr>
        <w:rFonts w:ascii="Arial" w:hAnsi="Arial" w:cs="Arial"/>
        <w:color w:val="002060"/>
        <w:sz w:val="20"/>
        <w:szCs w:val="20"/>
      </w:rPr>
      <w:t>Processo Licitatório n° 162/2022</w:t>
    </w:r>
  </w:p>
  <w:p w:rsidR="00127488" w:rsidRDefault="00F52B55">
    <w:pPr>
      <w:pStyle w:val="Footer"/>
      <w:jc w:val="right"/>
    </w:pPr>
    <w:sdt>
      <w:sdtPr>
        <w:id w:val="7758819"/>
        <w:docPartObj>
          <w:docPartGallery w:val="Page Numbers (Bottom of Page)"/>
          <w:docPartUnique/>
        </w:docPartObj>
      </w:sdtPr>
      <w:sdtContent>
        <w:sdt>
          <w:sdtPr>
            <w:id w:val="7758820"/>
            <w:docPartObj>
              <w:docPartGallery w:val="Page Numbers (Top of Page)"/>
              <w:docPartUnique/>
            </w:docPartObj>
          </w:sdtPr>
          <w:sdtContent>
            <w:r w:rsidR="00127488">
              <w:t xml:space="preserve">Página </w:t>
            </w:r>
            <w:r>
              <w:rPr>
                <w:b/>
              </w:rPr>
              <w:fldChar w:fldCharType="begin"/>
            </w:r>
            <w:r w:rsidR="00127488">
              <w:rPr>
                <w:b/>
              </w:rPr>
              <w:instrText>PAGE</w:instrText>
            </w:r>
            <w:r>
              <w:rPr>
                <w:b/>
              </w:rPr>
              <w:fldChar w:fldCharType="separate"/>
            </w:r>
            <w:r w:rsidR="000D37B5">
              <w:rPr>
                <w:b/>
                <w:noProof/>
              </w:rPr>
              <w:t>34</w:t>
            </w:r>
            <w:r>
              <w:rPr>
                <w:b/>
              </w:rPr>
              <w:fldChar w:fldCharType="end"/>
            </w:r>
            <w:r w:rsidR="00127488">
              <w:t xml:space="preserve"> de </w:t>
            </w:r>
            <w:r>
              <w:rPr>
                <w:b/>
              </w:rPr>
              <w:fldChar w:fldCharType="begin"/>
            </w:r>
            <w:r w:rsidR="00127488">
              <w:rPr>
                <w:b/>
              </w:rPr>
              <w:instrText>NUMPAGES</w:instrText>
            </w:r>
            <w:r>
              <w:rPr>
                <w:b/>
              </w:rPr>
              <w:fldChar w:fldCharType="separate"/>
            </w:r>
            <w:r w:rsidR="000D37B5">
              <w:rPr>
                <w:b/>
                <w:noProof/>
              </w:rPr>
              <w:t>35</w:t>
            </w:r>
            <w:r>
              <w:rPr>
                <w:b/>
              </w:rPr>
              <w:fldChar w:fldCharType="end"/>
            </w:r>
          </w:sdtContent>
        </w:sdt>
      </w:sdtContent>
    </w:sdt>
  </w:p>
  <w:p w:rsidR="00127488" w:rsidRDefault="00127488">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88" w:rsidRDefault="00127488">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127488" w:rsidRDefault="00127488">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127488" w:rsidRDefault="00F52B55">
    <w:pPr>
      <w:pStyle w:val="Footer"/>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127488">
              <w:t xml:space="preserve">Página </w:t>
            </w:r>
            <w:r>
              <w:rPr>
                <w:b/>
              </w:rPr>
              <w:fldChar w:fldCharType="begin"/>
            </w:r>
            <w:r w:rsidR="00127488">
              <w:rPr>
                <w:b/>
              </w:rPr>
              <w:instrText>PAGE</w:instrText>
            </w:r>
            <w:r>
              <w:rPr>
                <w:b/>
              </w:rPr>
              <w:fldChar w:fldCharType="separate"/>
            </w:r>
            <w:r w:rsidR="000D37B5">
              <w:rPr>
                <w:b/>
                <w:noProof/>
              </w:rPr>
              <w:t>35</w:t>
            </w:r>
            <w:r>
              <w:rPr>
                <w:b/>
              </w:rPr>
              <w:fldChar w:fldCharType="end"/>
            </w:r>
            <w:r w:rsidR="00127488">
              <w:t xml:space="preserve"> de </w:t>
            </w:r>
            <w:r>
              <w:rPr>
                <w:b/>
              </w:rPr>
              <w:fldChar w:fldCharType="begin"/>
            </w:r>
            <w:r w:rsidR="00127488">
              <w:rPr>
                <w:b/>
              </w:rPr>
              <w:instrText>NUMPAGES</w:instrText>
            </w:r>
            <w:r>
              <w:rPr>
                <w:b/>
              </w:rPr>
              <w:fldChar w:fldCharType="separate"/>
            </w:r>
            <w:r w:rsidR="000D37B5">
              <w:rPr>
                <w:b/>
                <w:noProof/>
              </w:rPr>
              <w:t>35</w:t>
            </w:r>
            <w:r>
              <w:rPr>
                <w:b/>
              </w:rPr>
              <w:fldChar w:fldCharType="end"/>
            </w:r>
          </w:sdtContent>
        </w:sdt>
      </w:sdtContent>
    </w:sdt>
  </w:p>
  <w:p w:rsidR="00127488" w:rsidRDefault="0012748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CE6" w:rsidRDefault="00B47CE6">
      <w:r>
        <w:separator/>
      </w:r>
    </w:p>
  </w:footnote>
  <w:footnote w:type="continuationSeparator" w:id="0">
    <w:p w:rsidR="00B47CE6" w:rsidRDefault="00B47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88" w:rsidRDefault="00F52B55">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1" type="#_x0000_t75" style="position:absolute;left:0;text-align:left;margin-left:-21.7pt;margin-top:-43.4pt;width:527.9pt;height:91.2pt;z-index:-251658240;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r>
      <w:pict>
        <v:shape id="_x0000_s2052"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88" w:rsidRDefault="00F52B55">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pict>
        <v:shape id="_x0000_s2049" type="#_x0000_t75" style="position:absolute;left:0;text-align:left;margin-left:85.6pt;margin-top:-38.4pt;width:527.9pt;height:91.2pt;z-index:-251657216;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4">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6">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7">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15">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16">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5"/>
  </w:num>
  <w:num w:numId="2">
    <w:abstractNumId w:val="13"/>
  </w:num>
  <w:num w:numId="3">
    <w:abstractNumId w:val="12"/>
  </w:num>
  <w:num w:numId="4">
    <w:abstractNumId w:val="3"/>
  </w:num>
  <w:num w:numId="5">
    <w:abstractNumId w:val="10"/>
  </w:num>
  <w:num w:numId="6">
    <w:abstractNumId w:val="1"/>
  </w:num>
  <w:num w:numId="7">
    <w:abstractNumId w:val="6"/>
  </w:num>
  <w:num w:numId="8">
    <w:abstractNumId w:val="0"/>
  </w:num>
  <w:num w:numId="9">
    <w:abstractNumId w:val="7"/>
  </w:num>
  <w:num w:numId="10">
    <w:abstractNumId w:val="4"/>
  </w:num>
  <w:num w:numId="11">
    <w:abstractNumId w:val="5"/>
  </w:num>
  <w:num w:numId="12">
    <w:abstractNumId w:val="2"/>
  </w:num>
  <w:num w:numId="13">
    <w:abstractNumId w:val="11"/>
  </w:num>
  <w:num w:numId="14">
    <w:abstractNumId w:val="8"/>
  </w:num>
  <w:num w:numId="15">
    <w:abstractNumId w:val="9"/>
  </w:num>
  <w:num w:numId="16">
    <w:abstractNumId w:val="16"/>
  </w:num>
  <w:num w:numId="17">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rsids>
    <w:rsidRoot w:val="00041C62"/>
    <w:rsid w:val="00034E65"/>
    <w:rsid w:val="00041C62"/>
    <w:rsid w:val="000507A9"/>
    <w:rsid w:val="0006383C"/>
    <w:rsid w:val="000D37B5"/>
    <w:rsid w:val="00107AC0"/>
    <w:rsid w:val="00127488"/>
    <w:rsid w:val="00150193"/>
    <w:rsid w:val="001D446C"/>
    <w:rsid w:val="00272250"/>
    <w:rsid w:val="00284F5A"/>
    <w:rsid w:val="00301BB9"/>
    <w:rsid w:val="003B4B03"/>
    <w:rsid w:val="003C3D37"/>
    <w:rsid w:val="003C3EB1"/>
    <w:rsid w:val="003E3F9C"/>
    <w:rsid w:val="004779D8"/>
    <w:rsid w:val="00590826"/>
    <w:rsid w:val="005B69EB"/>
    <w:rsid w:val="00616A21"/>
    <w:rsid w:val="00650C56"/>
    <w:rsid w:val="006840FA"/>
    <w:rsid w:val="00691CE5"/>
    <w:rsid w:val="006A67A5"/>
    <w:rsid w:val="0085207F"/>
    <w:rsid w:val="008770F2"/>
    <w:rsid w:val="008E07D7"/>
    <w:rsid w:val="008E2E2B"/>
    <w:rsid w:val="009373D2"/>
    <w:rsid w:val="009504CF"/>
    <w:rsid w:val="00963C37"/>
    <w:rsid w:val="009B6367"/>
    <w:rsid w:val="00A53D7B"/>
    <w:rsid w:val="00B372B3"/>
    <w:rsid w:val="00B4519C"/>
    <w:rsid w:val="00B47CE6"/>
    <w:rsid w:val="00C067EB"/>
    <w:rsid w:val="00D93541"/>
    <w:rsid w:val="00DC0537"/>
    <w:rsid w:val="00E12B37"/>
    <w:rsid w:val="00F07327"/>
    <w:rsid w:val="00F51F94"/>
    <w:rsid w:val="00F52B55"/>
    <w:rsid w:val="00F64F53"/>
    <w:rsid w:val="00F66A59"/>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041C62"/>
    <w:rPr>
      <w:rFonts w:ascii="Arial" w:eastAsia="Arial" w:hAnsi="Arial" w:cs="Arial"/>
      <w:sz w:val="40"/>
      <w:szCs w:val="40"/>
    </w:rPr>
  </w:style>
  <w:style w:type="character" w:customStyle="1" w:styleId="Heading2Char">
    <w:name w:val="Heading 2 Char"/>
    <w:basedOn w:val="Fontepargpadro"/>
    <w:link w:val="Heading2"/>
    <w:uiPriority w:val="9"/>
    <w:rsid w:val="00041C62"/>
    <w:rPr>
      <w:rFonts w:ascii="Arial" w:eastAsia="Arial" w:hAnsi="Arial" w:cs="Arial"/>
      <w:sz w:val="34"/>
    </w:rPr>
  </w:style>
  <w:style w:type="character" w:customStyle="1" w:styleId="Heading3Char">
    <w:name w:val="Heading 3 Char"/>
    <w:basedOn w:val="Fontepargpadro"/>
    <w:link w:val="Heading3"/>
    <w:uiPriority w:val="9"/>
    <w:rsid w:val="00041C62"/>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041C62"/>
    <w:rPr>
      <w:rFonts w:ascii="Arial" w:eastAsia="Arial" w:hAnsi="Arial" w:cs="Arial"/>
      <w:b/>
      <w:bCs/>
      <w:sz w:val="26"/>
      <w:szCs w:val="26"/>
    </w:rPr>
  </w:style>
  <w:style w:type="paragraph" w:customStyle="1" w:styleId="Heading5">
    <w:name w:val="Heading 5"/>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Heading5"/>
    <w:uiPriority w:val="9"/>
    <w:rsid w:val="00041C62"/>
    <w:rPr>
      <w:rFonts w:ascii="Arial" w:eastAsia="Arial" w:hAnsi="Arial" w:cs="Arial"/>
      <w:b/>
      <w:bCs/>
      <w:sz w:val="24"/>
      <w:szCs w:val="24"/>
    </w:rPr>
  </w:style>
  <w:style w:type="paragraph" w:customStyle="1" w:styleId="Heading6">
    <w:name w:val="Heading 6"/>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Heading6"/>
    <w:uiPriority w:val="9"/>
    <w:rsid w:val="00041C62"/>
    <w:rPr>
      <w:rFonts w:ascii="Arial" w:eastAsia="Arial" w:hAnsi="Arial" w:cs="Arial"/>
      <w:b/>
      <w:bCs/>
      <w:sz w:val="22"/>
      <w:szCs w:val="22"/>
    </w:rPr>
  </w:style>
  <w:style w:type="paragraph" w:customStyle="1" w:styleId="Heading7">
    <w:name w:val="Heading 7"/>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Heading7"/>
    <w:uiPriority w:val="9"/>
    <w:rsid w:val="00041C62"/>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041C62"/>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041C62"/>
    <w:rPr>
      <w:rFonts w:ascii="Arial" w:eastAsia="Arial" w:hAnsi="Arial" w:cs="Arial"/>
      <w:i/>
      <w:iCs/>
      <w:sz w:val="21"/>
      <w:szCs w:val="21"/>
    </w:rPr>
  </w:style>
  <w:style w:type="character" w:customStyle="1" w:styleId="TitleChar">
    <w:name w:val="Title Char"/>
    <w:basedOn w:val="Fontepargpadro"/>
    <w:link w:val="Ttul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link w:val="Citao"/>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link w:val="Header"/>
    <w:uiPriority w:val="99"/>
    <w:rsid w:val="00041C62"/>
  </w:style>
  <w:style w:type="character" w:customStyle="1" w:styleId="FooterChar">
    <w:name w:val="Footer Char"/>
    <w:basedOn w:val="Fontepargpadro"/>
    <w:link w:val="Footer"/>
    <w:uiPriority w:val="99"/>
    <w:rsid w:val="00041C62"/>
  </w:style>
  <w:style w:type="paragraph" w:customStyle="1" w:styleId="Caption">
    <w:name w:val="Caption"/>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link w:val="Foote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041C62"/>
    <w:rPr>
      <w:sz w:val="18"/>
    </w:rPr>
  </w:style>
  <w:style w:type="character" w:customStyle="1" w:styleId="EndnoteTextChar">
    <w:name w:val="Endnote Text Char"/>
    <w:link w:val="Textodenotadefim"/>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Heading1">
    <w:name w:val="Heading 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041C62"/>
    <w:pPr>
      <w:keepNext/>
      <w:jc w:val="center"/>
      <w:outlineLvl w:val="1"/>
    </w:pPr>
    <w:rPr>
      <w:b/>
      <w:bCs/>
    </w:rPr>
  </w:style>
  <w:style w:type="paragraph" w:customStyle="1" w:styleId="Heading3">
    <w:name w:val="Heading 3"/>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Heading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Heading2"/>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Header"/>
    <w:uiPriority w:val="99"/>
    <w:rsid w:val="00041C62"/>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Footer"/>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Heading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b/>
      <w:bCs/>
      <w:color w:val="000000"/>
      <w:sz w:val="20"/>
      <w:szCs w:val="20"/>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97528794">
      <w:bodyDiv w:val="1"/>
      <w:marLeft w:val="0"/>
      <w:marRight w:val="0"/>
      <w:marTop w:val="0"/>
      <w:marBottom w:val="0"/>
      <w:divBdr>
        <w:top w:val="none" w:sz="0" w:space="0" w:color="auto"/>
        <w:left w:val="none" w:sz="0" w:space="0" w:color="auto"/>
        <w:bottom w:val="none" w:sz="0" w:space="0" w:color="auto"/>
        <w:right w:val="none" w:sz="0" w:space="0" w:color="auto"/>
      </w:divBdr>
    </w:div>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cataguases@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oempreendedor.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rtidoes-apf.apps.tcu.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414A4FA3-FBCF-4979-AA40-A8F66D43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35</Pages>
  <Words>17818</Words>
  <Characters>96218</Characters>
  <Application>Microsoft Office Word</Application>
  <DocSecurity>0</DocSecurity>
  <Lines>801</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7</cp:revision>
  <cp:lastPrinted>2022-08-01T16:35:00Z</cp:lastPrinted>
  <dcterms:created xsi:type="dcterms:W3CDTF">2022-08-01T13:28:00Z</dcterms:created>
  <dcterms:modified xsi:type="dcterms:W3CDTF">2022-08-01T16:35:00Z</dcterms:modified>
</cp:coreProperties>
</file>